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61B7E9" w14:textId="77777777" w:rsidR="0014460D" w:rsidRPr="00BF445B" w:rsidRDefault="00365EA4" w:rsidP="0003028F">
      <w:pPr>
        <w:pStyle w:val="Nadpis2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54C1B16" wp14:editId="43B7E47F">
                <wp:simplePos x="0" y="0"/>
                <wp:positionH relativeFrom="column">
                  <wp:posOffset>-685800</wp:posOffset>
                </wp:positionH>
                <wp:positionV relativeFrom="paragraph">
                  <wp:posOffset>-685800</wp:posOffset>
                </wp:positionV>
                <wp:extent cx="147320" cy="113665"/>
                <wp:effectExtent l="0" t="0" r="0" b="635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" cy="11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0ADF85" w14:textId="77777777" w:rsidR="008A6CA4" w:rsidRPr="007A4D8D" w:rsidRDefault="008A6CA4" w:rsidP="0003028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354C1B1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4pt;margin-top:-54pt;width:11.6pt;height:8.9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" stroked="f">
                <v:textbox>
                  <w:txbxContent>
                    <w:p w14:paraId="780ADF85" w14:textId="77777777" w:rsidR="008A6CA4" w:rsidRPr="007A4D8D" w:rsidRDefault="008A6CA4" w:rsidP="0003028F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anchor distT="0" distB="0" distL="114300" distR="114300" simplePos="0" relativeHeight="251655680" behindDoc="1" locked="0" layoutInCell="1" allowOverlap="1" wp14:anchorId="00C5BD3F" wp14:editId="3CF9DCF3">
            <wp:simplePos x="0" y="0"/>
            <wp:positionH relativeFrom="column">
              <wp:align>center</wp:align>
            </wp:positionH>
            <wp:positionV relativeFrom="paragraph">
              <wp:posOffset>-457200</wp:posOffset>
            </wp:positionV>
            <wp:extent cx="1704975" cy="1704975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D936B7" w14:textId="77777777" w:rsidR="0014460D" w:rsidRPr="00BF445B" w:rsidRDefault="0014460D" w:rsidP="0003028F">
      <w:pPr>
        <w:pStyle w:val="Nadpis2"/>
        <w:rPr>
          <w:rFonts w:ascii="Calibri" w:hAnsi="Calibri" w:cs="Calibri"/>
        </w:rPr>
      </w:pPr>
    </w:p>
    <w:p w14:paraId="1314F8DA" w14:textId="77777777" w:rsidR="0014460D" w:rsidRPr="00BF445B" w:rsidRDefault="0014460D" w:rsidP="0003028F">
      <w:pPr>
        <w:rPr>
          <w:rFonts w:ascii="Calibri" w:hAnsi="Calibri" w:cs="Calibri"/>
        </w:rPr>
      </w:pPr>
    </w:p>
    <w:p w14:paraId="269B8C07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48"/>
          <w:szCs w:val="48"/>
        </w:rPr>
      </w:pPr>
    </w:p>
    <w:p w14:paraId="3857B14D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24"/>
        </w:rPr>
      </w:pPr>
    </w:p>
    <w:p w14:paraId="173998C3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24"/>
        </w:rPr>
      </w:pPr>
      <w:r w:rsidRPr="00BF445B">
        <w:rPr>
          <w:rFonts w:ascii="Calibri" w:hAnsi="Calibri" w:cs="Calibri"/>
          <w:sz w:val="24"/>
        </w:rPr>
        <w:t>Povodí Moravy, s.</w:t>
      </w:r>
      <w:r w:rsidR="00376C34" w:rsidRPr="00BF445B">
        <w:rPr>
          <w:rFonts w:ascii="Calibri" w:hAnsi="Calibri" w:cs="Calibri"/>
          <w:sz w:val="24"/>
        </w:rPr>
        <w:t xml:space="preserve"> </w:t>
      </w:r>
      <w:r w:rsidRPr="00BF445B">
        <w:rPr>
          <w:rFonts w:ascii="Calibri" w:hAnsi="Calibri" w:cs="Calibri"/>
          <w:sz w:val="24"/>
        </w:rPr>
        <w:t>p., Dřevařská 11, 60</w:t>
      </w:r>
      <w:r w:rsidR="009D77F0" w:rsidRPr="00BF445B">
        <w:rPr>
          <w:rFonts w:ascii="Calibri" w:hAnsi="Calibri" w:cs="Calibri"/>
          <w:sz w:val="24"/>
        </w:rPr>
        <w:t>2</w:t>
      </w:r>
      <w:r w:rsidRPr="00BF445B">
        <w:rPr>
          <w:rFonts w:ascii="Calibri" w:hAnsi="Calibri" w:cs="Calibri"/>
          <w:sz w:val="24"/>
        </w:rPr>
        <w:t xml:space="preserve"> </w:t>
      </w:r>
      <w:r w:rsidR="009D77F0" w:rsidRPr="00BF445B">
        <w:rPr>
          <w:rFonts w:ascii="Calibri" w:hAnsi="Calibri" w:cs="Calibri"/>
          <w:sz w:val="24"/>
        </w:rPr>
        <w:t>00</w:t>
      </w:r>
      <w:r w:rsidRPr="00BF445B">
        <w:rPr>
          <w:rFonts w:ascii="Calibri" w:hAnsi="Calibri" w:cs="Calibri"/>
          <w:sz w:val="24"/>
        </w:rPr>
        <w:t xml:space="preserve"> Brno</w:t>
      </w:r>
    </w:p>
    <w:p w14:paraId="17A636C0" w14:textId="77777777" w:rsidR="0014460D" w:rsidRPr="00BF445B" w:rsidRDefault="0014460D" w:rsidP="004F606F">
      <w:pPr>
        <w:pStyle w:val="Nadpis2"/>
        <w:rPr>
          <w:rFonts w:ascii="Calibri" w:hAnsi="Calibri" w:cs="Calibri"/>
          <w:sz w:val="48"/>
          <w:szCs w:val="48"/>
        </w:rPr>
      </w:pPr>
    </w:p>
    <w:p w14:paraId="5E8F2948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48"/>
          <w:szCs w:val="48"/>
        </w:rPr>
      </w:pPr>
      <w:r w:rsidRPr="00BF445B">
        <w:rPr>
          <w:rFonts w:ascii="Calibri" w:hAnsi="Calibri" w:cs="Calibri"/>
          <w:sz w:val="48"/>
          <w:szCs w:val="48"/>
        </w:rPr>
        <w:t>INVESTIČNÍ ZÁMĚR</w:t>
      </w:r>
    </w:p>
    <w:p w14:paraId="352F9E93" w14:textId="77777777" w:rsidR="0014460D" w:rsidRPr="00BF445B" w:rsidRDefault="0014460D" w:rsidP="0003028F">
      <w:pPr>
        <w:rPr>
          <w:rFonts w:ascii="Calibri" w:hAnsi="Calibri" w:cs="Calibri"/>
        </w:rPr>
      </w:pPr>
    </w:p>
    <w:p w14:paraId="7EE34B0F" w14:textId="77777777" w:rsidR="0014460D" w:rsidRPr="00BF445B" w:rsidRDefault="0014460D" w:rsidP="004F606F">
      <w:pPr>
        <w:pStyle w:val="Nadpis2"/>
        <w:rPr>
          <w:rFonts w:ascii="Calibri" w:hAnsi="Calibri" w:cs="Calibri"/>
          <w:sz w:val="40"/>
          <w:szCs w:val="40"/>
        </w:rPr>
      </w:pPr>
    </w:p>
    <w:p w14:paraId="70C38099" w14:textId="77777777" w:rsidR="0014460D" w:rsidRPr="00BF445B" w:rsidRDefault="00E539BA" w:rsidP="0003028F">
      <w:pPr>
        <w:pStyle w:val="Nadpis2"/>
        <w:jc w:val="center"/>
        <w:rPr>
          <w:rFonts w:ascii="Calibri" w:hAnsi="Calibri" w:cs="Calibri"/>
          <w:sz w:val="40"/>
          <w:szCs w:val="40"/>
        </w:rPr>
      </w:pPr>
      <w:r>
        <w:rPr>
          <w:noProof/>
        </w:rPr>
        <w:drawing>
          <wp:inline distT="0" distB="0" distL="0" distR="0" wp14:anchorId="589E1F8F" wp14:editId="452D889E">
            <wp:extent cx="5762625" cy="4324350"/>
            <wp:effectExtent l="0" t="0" r="952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95B0E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40"/>
          <w:szCs w:val="40"/>
        </w:rPr>
      </w:pPr>
    </w:p>
    <w:p w14:paraId="2896EA19" w14:textId="77777777" w:rsidR="0014460D" w:rsidRPr="00BF445B" w:rsidRDefault="0014460D" w:rsidP="0003028F">
      <w:pPr>
        <w:pStyle w:val="Nadpis2"/>
        <w:jc w:val="center"/>
        <w:rPr>
          <w:rFonts w:ascii="Calibri" w:hAnsi="Calibri" w:cs="Calibri"/>
          <w:sz w:val="40"/>
          <w:szCs w:val="40"/>
        </w:rPr>
      </w:pPr>
    </w:p>
    <w:p w14:paraId="409F9BE5" w14:textId="77777777" w:rsidR="00AB2DFA" w:rsidRPr="00BF445B" w:rsidRDefault="00531659" w:rsidP="00531659">
      <w:pPr>
        <w:jc w:val="center"/>
        <w:rPr>
          <w:rFonts w:ascii="Calibri" w:hAnsi="Calibri" w:cs="Calibri"/>
        </w:rPr>
      </w:pPr>
      <w:r w:rsidRPr="00531659">
        <w:rPr>
          <w:rFonts w:ascii="Calibri" w:hAnsi="Calibri" w:cs="Calibri"/>
          <w:b/>
          <w:bCs/>
          <w:sz w:val="36"/>
          <w:szCs w:val="36"/>
        </w:rPr>
        <w:t>Prostředníček,</w:t>
      </w:r>
      <w:r>
        <w:rPr>
          <w:rFonts w:ascii="Calibri" w:hAnsi="Calibri" w:cs="Calibri"/>
          <w:b/>
          <w:bCs/>
          <w:sz w:val="36"/>
          <w:szCs w:val="36"/>
        </w:rPr>
        <w:t xml:space="preserve"> </w:t>
      </w:r>
      <w:r w:rsidRPr="00531659">
        <w:rPr>
          <w:rFonts w:ascii="Calibri" w:hAnsi="Calibri" w:cs="Calibri"/>
          <w:b/>
          <w:bCs/>
          <w:sz w:val="36"/>
          <w:szCs w:val="36"/>
        </w:rPr>
        <w:t xml:space="preserve">Slavkov u Brna, ř.km 1,630 – 2,174 </w:t>
      </w:r>
      <w:r>
        <w:rPr>
          <w:rFonts w:ascii="Calibri" w:hAnsi="Calibri" w:cs="Calibri"/>
          <w:b/>
          <w:bCs/>
          <w:sz w:val="36"/>
          <w:szCs w:val="36"/>
        </w:rPr>
        <w:br/>
      </w:r>
      <w:r w:rsidRPr="00531659">
        <w:rPr>
          <w:rFonts w:ascii="Calibri" w:hAnsi="Calibri" w:cs="Calibri"/>
          <w:b/>
          <w:bCs/>
          <w:sz w:val="36"/>
          <w:szCs w:val="36"/>
        </w:rPr>
        <w:t>– úprava koryta</w:t>
      </w:r>
    </w:p>
    <w:p w14:paraId="462C7FBA" w14:textId="77777777" w:rsidR="0014460D" w:rsidRPr="00BF445B" w:rsidRDefault="0014460D" w:rsidP="0003028F">
      <w:pPr>
        <w:pStyle w:val="Nadpis2"/>
        <w:rPr>
          <w:rFonts w:ascii="Calibri" w:hAnsi="Calibri" w:cs="Calibri"/>
          <w:b w:val="0"/>
          <w:sz w:val="24"/>
        </w:rPr>
      </w:pPr>
      <w:r w:rsidRPr="00BF445B">
        <w:rPr>
          <w:rFonts w:ascii="Calibri" w:hAnsi="Calibri" w:cs="Calibri"/>
          <w:b w:val="0"/>
          <w:sz w:val="24"/>
        </w:rPr>
        <w:t xml:space="preserve">Kraj: </w:t>
      </w:r>
      <w:r w:rsidRPr="00BF445B">
        <w:rPr>
          <w:rFonts w:ascii="Calibri" w:hAnsi="Calibri" w:cs="Calibri"/>
          <w:b w:val="0"/>
          <w:sz w:val="24"/>
        </w:rPr>
        <w:tab/>
        <w:t xml:space="preserve">   </w:t>
      </w:r>
      <w:r w:rsidRPr="00BF445B">
        <w:rPr>
          <w:rFonts w:ascii="Calibri" w:hAnsi="Calibri" w:cs="Calibri"/>
          <w:b w:val="0"/>
          <w:sz w:val="24"/>
        </w:rPr>
        <w:tab/>
      </w:r>
      <w:r w:rsidR="00531659">
        <w:rPr>
          <w:rFonts w:ascii="Calibri" w:hAnsi="Calibri" w:cs="Calibri"/>
          <w:b w:val="0"/>
          <w:sz w:val="24"/>
        </w:rPr>
        <w:t>Jihomoravský</w:t>
      </w:r>
      <w:r w:rsidRPr="00BF445B">
        <w:rPr>
          <w:rFonts w:ascii="Calibri" w:hAnsi="Calibri" w:cs="Calibri"/>
          <w:b w:val="0"/>
          <w:sz w:val="24"/>
        </w:rPr>
        <w:t xml:space="preserve"> </w:t>
      </w:r>
    </w:p>
    <w:p w14:paraId="342CCCC0" w14:textId="77777777" w:rsidR="0014460D" w:rsidRPr="00BF445B" w:rsidRDefault="0014460D" w:rsidP="0003028F">
      <w:pPr>
        <w:pStyle w:val="Nadpis2"/>
        <w:rPr>
          <w:rFonts w:ascii="Calibri" w:hAnsi="Calibri" w:cs="Calibri"/>
          <w:b w:val="0"/>
          <w:sz w:val="24"/>
        </w:rPr>
      </w:pPr>
      <w:r w:rsidRPr="00BF445B">
        <w:rPr>
          <w:rFonts w:ascii="Calibri" w:hAnsi="Calibri" w:cs="Calibri"/>
          <w:b w:val="0"/>
          <w:sz w:val="24"/>
        </w:rPr>
        <w:t>Číslo akce:</w:t>
      </w:r>
      <w:r w:rsidRPr="00BF445B">
        <w:rPr>
          <w:rFonts w:ascii="Calibri" w:hAnsi="Calibri" w:cs="Calibri"/>
          <w:b w:val="0"/>
          <w:sz w:val="24"/>
        </w:rPr>
        <w:tab/>
      </w:r>
      <w:r w:rsidR="004F606F">
        <w:rPr>
          <w:rFonts w:ascii="Calibri" w:hAnsi="Calibri" w:cs="Calibri"/>
          <w:b w:val="0"/>
          <w:sz w:val="24"/>
        </w:rPr>
        <w:t>3</w:t>
      </w:r>
      <w:r w:rsidR="00DA0A1F">
        <w:rPr>
          <w:rFonts w:ascii="Calibri" w:hAnsi="Calibri" w:cs="Calibri"/>
          <w:b w:val="0"/>
          <w:sz w:val="24"/>
        </w:rPr>
        <w:t>13370</w:t>
      </w:r>
      <w:r w:rsidR="000955AA">
        <w:rPr>
          <w:rFonts w:ascii="Calibri" w:hAnsi="Calibri" w:cs="Calibri"/>
          <w:b w:val="0"/>
          <w:sz w:val="24"/>
        </w:rPr>
        <w:t xml:space="preserve"> </w:t>
      </w:r>
      <w:r w:rsidR="00376C34" w:rsidRPr="00376C34">
        <w:rPr>
          <w:rFonts w:ascii="Calibri" w:hAnsi="Calibri" w:cs="Calibri"/>
          <w:b w:val="0"/>
          <w:sz w:val="24"/>
        </w:rPr>
        <w:t>PDC</w:t>
      </w:r>
      <w:r w:rsidRPr="00BF445B">
        <w:rPr>
          <w:rFonts w:ascii="Calibri" w:hAnsi="Calibri" w:cs="Calibri"/>
          <w:b w:val="0"/>
          <w:sz w:val="24"/>
        </w:rPr>
        <w:t xml:space="preserve">   </w:t>
      </w:r>
      <w:r w:rsidRPr="00BF445B">
        <w:rPr>
          <w:rFonts w:ascii="Calibri" w:hAnsi="Calibri" w:cs="Calibri"/>
          <w:b w:val="0"/>
          <w:sz w:val="24"/>
        </w:rPr>
        <w:tab/>
      </w:r>
    </w:p>
    <w:p w14:paraId="35B7B4D9" w14:textId="77777777" w:rsidR="0014460D" w:rsidRPr="00BF445B" w:rsidRDefault="0014460D" w:rsidP="0003028F">
      <w:pPr>
        <w:pStyle w:val="Zkladntext"/>
        <w:rPr>
          <w:rFonts w:ascii="Calibri" w:hAnsi="Calibri" w:cs="Calibri"/>
          <w:b w:val="0"/>
          <w:sz w:val="24"/>
        </w:rPr>
      </w:pPr>
      <w:proofErr w:type="gramStart"/>
      <w:r w:rsidRPr="00BF445B">
        <w:rPr>
          <w:rFonts w:ascii="Calibri" w:hAnsi="Calibri" w:cs="Calibri"/>
          <w:b w:val="0"/>
          <w:sz w:val="24"/>
        </w:rPr>
        <w:t xml:space="preserve">Zpracoval:   </w:t>
      </w:r>
      <w:proofErr w:type="gramEnd"/>
      <w:r w:rsidRPr="00BF445B">
        <w:rPr>
          <w:rFonts w:ascii="Calibri" w:hAnsi="Calibri" w:cs="Calibri"/>
          <w:b w:val="0"/>
          <w:sz w:val="24"/>
        </w:rPr>
        <w:t xml:space="preserve"> </w:t>
      </w:r>
      <w:r w:rsidRPr="00BF445B">
        <w:rPr>
          <w:rFonts w:ascii="Calibri" w:hAnsi="Calibri" w:cs="Calibri"/>
          <w:b w:val="0"/>
          <w:sz w:val="24"/>
        </w:rPr>
        <w:tab/>
      </w:r>
      <w:r w:rsidR="004F606F">
        <w:rPr>
          <w:rFonts w:ascii="Calibri" w:hAnsi="Calibri" w:cs="Calibri"/>
          <w:b w:val="0"/>
          <w:sz w:val="24"/>
        </w:rPr>
        <w:t>Milan Maštalíř</w:t>
      </w:r>
      <w:r w:rsidRPr="00BF445B">
        <w:rPr>
          <w:rFonts w:ascii="Calibri" w:hAnsi="Calibri" w:cs="Calibri"/>
          <w:b w:val="0"/>
          <w:sz w:val="24"/>
        </w:rPr>
        <w:t xml:space="preserve">, provoz </w:t>
      </w:r>
      <w:r w:rsidR="004F606F">
        <w:rPr>
          <w:rFonts w:ascii="Calibri" w:hAnsi="Calibri" w:cs="Calibri"/>
          <w:b w:val="0"/>
          <w:sz w:val="24"/>
        </w:rPr>
        <w:t>Veselí  nad Moravou</w:t>
      </w:r>
      <w:r w:rsidRPr="00BF445B">
        <w:rPr>
          <w:rFonts w:ascii="Calibri" w:hAnsi="Calibri" w:cs="Calibri"/>
          <w:b w:val="0"/>
          <w:sz w:val="24"/>
        </w:rPr>
        <w:t xml:space="preserve"> </w:t>
      </w:r>
    </w:p>
    <w:p w14:paraId="63A1AD2A" w14:textId="4ABA6175" w:rsidR="0014460D" w:rsidRPr="00BF445B" w:rsidRDefault="0014460D" w:rsidP="0003028F">
      <w:pPr>
        <w:pStyle w:val="Zkladntext"/>
        <w:rPr>
          <w:rFonts w:ascii="Calibri" w:hAnsi="Calibri" w:cs="Calibri"/>
        </w:rPr>
      </w:pPr>
      <w:r w:rsidRPr="00BF445B">
        <w:rPr>
          <w:rFonts w:ascii="Calibri" w:hAnsi="Calibri" w:cs="Calibri"/>
          <w:b w:val="0"/>
          <w:sz w:val="24"/>
        </w:rPr>
        <w:t>Datum:</w:t>
      </w:r>
      <w:r w:rsidRPr="00BF445B">
        <w:rPr>
          <w:rFonts w:ascii="Calibri" w:hAnsi="Calibri" w:cs="Calibri"/>
          <w:b w:val="0"/>
          <w:sz w:val="24"/>
        </w:rPr>
        <w:tab/>
      </w:r>
      <w:r w:rsidR="001C6A93">
        <w:rPr>
          <w:rFonts w:ascii="Calibri" w:hAnsi="Calibri" w:cs="Calibri"/>
          <w:b w:val="0"/>
          <w:sz w:val="24"/>
        </w:rPr>
        <w:t>20</w:t>
      </w:r>
      <w:r w:rsidRPr="00BF445B">
        <w:rPr>
          <w:rFonts w:ascii="Calibri" w:hAnsi="Calibri" w:cs="Calibri"/>
          <w:b w:val="0"/>
          <w:sz w:val="24"/>
        </w:rPr>
        <w:t>.</w:t>
      </w:r>
      <w:r w:rsidR="00D01764">
        <w:rPr>
          <w:rFonts w:ascii="Calibri" w:hAnsi="Calibri" w:cs="Calibri"/>
          <w:b w:val="0"/>
          <w:sz w:val="24"/>
        </w:rPr>
        <w:t xml:space="preserve"> </w:t>
      </w:r>
      <w:r w:rsidR="00161484">
        <w:rPr>
          <w:rFonts w:ascii="Calibri" w:hAnsi="Calibri" w:cs="Calibri"/>
          <w:b w:val="0"/>
          <w:sz w:val="24"/>
        </w:rPr>
        <w:t>1</w:t>
      </w:r>
      <w:r w:rsidRPr="00BF445B">
        <w:rPr>
          <w:rFonts w:ascii="Calibri" w:hAnsi="Calibri" w:cs="Calibri"/>
          <w:b w:val="0"/>
          <w:sz w:val="24"/>
        </w:rPr>
        <w:t>.</w:t>
      </w:r>
      <w:r w:rsidR="00D01764">
        <w:rPr>
          <w:rFonts w:ascii="Calibri" w:hAnsi="Calibri" w:cs="Calibri"/>
          <w:b w:val="0"/>
          <w:sz w:val="24"/>
        </w:rPr>
        <w:t xml:space="preserve"> </w:t>
      </w:r>
      <w:r w:rsidRPr="00BF445B">
        <w:rPr>
          <w:rFonts w:ascii="Calibri" w:hAnsi="Calibri" w:cs="Calibri"/>
          <w:b w:val="0"/>
          <w:sz w:val="24"/>
        </w:rPr>
        <w:t>20</w:t>
      </w:r>
      <w:r w:rsidR="00AB2DFA">
        <w:rPr>
          <w:rFonts w:ascii="Calibri" w:hAnsi="Calibri" w:cs="Calibri"/>
          <w:b w:val="0"/>
          <w:sz w:val="24"/>
        </w:rPr>
        <w:t>2</w:t>
      </w:r>
      <w:r w:rsidR="00161484">
        <w:rPr>
          <w:rFonts w:ascii="Calibri" w:hAnsi="Calibri" w:cs="Calibri"/>
          <w:b w:val="0"/>
          <w:sz w:val="24"/>
        </w:rPr>
        <w:t>6</w:t>
      </w:r>
    </w:p>
    <w:p w14:paraId="4C7D1746" w14:textId="77777777" w:rsidR="0014460D" w:rsidRPr="00BF445B" w:rsidRDefault="0014460D" w:rsidP="0003028F">
      <w:pPr>
        <w:pStyle w:val="Zkladntext"/>
        <w:rPr>
          <w:rFonts w:ascii="Calibri" w:hAnsi="Calibri" w:cs="Calibri"/>
        </w:rPr>
      </w:pPr>
      <w:r w:rsidRPr="00BF445B">
        <w:rPr>
          <w:rFonts w:ascii="Calibri" w:hAnsi="Calibri" w:cs="Calibri"/>
        </w:rPr>
        <w:lastRenderedPageBreak/>
        <w:t>TECHNICKÁ ZPRÁVA</w:t>
      </w:r>
    </w:p>
    <w:p w14:paraId="75F2AB4C" w14:textId="77777777" w:rsidR="0014460D" w:rsidRPr="00BF445B" w:rsidRDefault="0014460D" w:rsidP="0003028F">
      <w:pPr>
        <w:ind w:left="360"/>
        <w:rPr>
          <w:rFonts w:ascii="Calibri" w:hAnsi="Calibri" w:cs="Calibri"/>
          <w:b/>
          <w:bCs/>
          <w:sz w:val="28"/>
        </w:rPr>
      </w:pPr>
    </w:p>
    <w:p w14:paraId="79A27EC3" w14:textId="77777777" w:rsidR="0014460D" w:rsidRPr="00BF445B" w:rsidRDefault="0014460D" w:rsidP="0003028F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1.  Základní údaje</w:t>
      </w:r>
    </w:p>
    <w:p w14:paraId="69E5FE4A" w14:textId="77777777" w:rsidR="0014460D" w:rsidRPr="00BF445B" w:rsidRDefault="0014460D" w:rsidP="0003028F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  <w:bCs/>
        </w:rPr>
      </w:pPr>
    </w:p>
    <w:p w14:paraId="37595C09" w14:textId="77777777" w:rsidR="00DA0A1F" w:rsidRDefault="0014460D" w:rsidP="00DA0A1F">
      <w:pPr>
        <w:pStyle w:val="Zkladntextodsazen"/>
        <w:tabs>
          <w:tab w:val="left" w:pos="3686"/>
          <w:tab w:val="left" w:pos="3828"/>
        </w:tabs>
        <w:ind w:left="3686" w:hanging="3686"/>
        <w:rPr>
          <w:rFonts w:ascii="Calibri" w:hAnsi="Calibri" w:cs="Calibri"/>
        </w:rPr>
      </w:pPr>
      <w:r w:rsidRPr="00BF445B">
        <w:rPr>
          <w:rFonts w:ascii="Calibri" w:hAnsi="Calibri" w:cs="Calibri"/>
          <w:bCs/>
        </w:rPr>
        <w:t>Název stavby</w:t>
      </w:r>
      <w:r w:rsidRPr="00BF445B">
        <w:rPr>
          <w:rFonts w:ascii="Calibri" w:hAnsi="Calibri" w:cs="Calibri"/>
        </w:rPr>
        <w:t>:</w:t>
      </w:r>
      <w:r w:rsidRPr="00BF445B">
        <w:rPr>
          <w:rFonts w:ascii="Calibri" w:hAnsi="Calibri" w:cs="Calibri"/>
        </w:rPr>
        <w:tab/>
      </w:r>
      <w:proofErr w:type="spellStart"/>
      <w:proofErr w:type="gramStart"/>
      <w:r w:rsidR="00DA0A1F" w:rsidRPr="00DA0A1F">
        <w:rPr>
          <w:rFonts w:ascii="Calibri" w:hAnsi="Calibri" w:cs="Calibri"/>
        </w:rPr>
        <w:t>Prostředníček,Slavkov</w:t>
      </w:r>
      <w:proofErr w:type="spellEnd"/>
      <w:proofErr w:type="gramEnd"/>
      <w:r w:rsidR="00DA0A1F" w:rsidRPr="00DA0A1F">
        <w:rPr>
          <w:rFonts w:ascii="Calibri" w:hAnsi="Calibri" w:cs="Calibri"/>
        </w:rPr>
        <w:t xml:space="preserve"> u Brna, ř.km 1,630 – 2,174 – </w:t>
      </w:r>
      <w:r w:rsidR="00DA0A1F">
        <w:rPr>
          <w:rFonts w:ascii="Calibri" w:hAnsi="Calibri" w:cs="Calibri"/>
        </w:rPr>
        <w:t xml:space="preserve">  </w:t>
      </w:r>
      <w:r w:rsidR="00DA0A1F" w:rsidRPr="00DA0A1F">
        <w:rPr>
          <w:rFonts w:ascii="Calibri" w:hAnsi="Calibri" w:cs="Calibri"/>
        </w:rPr>
        <w:t>úprava koryta</w:t>
      </w:r>
    </w:p>
    <w:p w14:paraId="7A2CA879" w14:textId="77777777" w:rsidR="0014460D" w:rsidRPr="00BF445B" w:rsidRDefault="003D5076" w:rsidP="00DA0A1F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>
        <w:rPr>
          <w:rFonts w:ascii="Calibri" w:hAnsi="Calibri" w:cs="Calibri"/>
        </w:rPr>
        <w:t>Vodní tok:</w:t>
      </w:r>
      <w:r>
        <w:rPr>
          <w:rFonts w:ascii="Calibri" w:hAnsi="Calibri" w:cs="Calibri"/>
        </w:rPr>
        <w:tab/>
      </w:r>
      <w:r w:rsidR="00DA0A1F">
        <w:rPr>
          <w:rFonts w:ascii="Calibri" w:hAnsi="Calibri" w:cs="Calibri"/>
        </w:rPr>
        <w:t>Prostředníček</w:t>
      </w:r>
    </w:p>
    <w:p w14:paraId="1E4816AE" w14:textId="77777777" w:rsidR="0014460D" w:rsidRPr="00BF445B" w:rsidRDefault="000955AA" w:rsidP="0003028F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>
        <w:rPr>
          <w:rFonts w:ascii="Calibri" w:hAnsi="Calibri" w:cs="Calibri"/>
        </w:rPr>
        <w:t>Obec:</w:t>
      </w:r>
      <w:r>
        <w:rPr>
          <w:rFonts w:ascii="Calibri" w:hAnsi="Calibri" w:cs="Calibri"/>
        </w:rPr>
        <w:tab/>
      </w:r>
      <w:r w:rsidR="00DA0A1F">
        <w:rPr>
          <w:rFonts w:ascii="Calibri" w:hAnsi="Calibri" w:cs="Calibri"/>
        </w:rPr>
        <w:t>Slavkov u Brna</w:t>
      </w:r>
    </w:p>
    <w:p w14:paraId="4E9ADA44" w14:textId="77777777" w:rsidR="0014460D" w:rsidRPr="00BF445B" w:rsidRDefault="0014460D" w:rsidP="0003028F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 w:rsidRPr="00BF445B">
        <w:rPr>
          <w:rFonts w:ascii="Calibri" w:hAnsi="Calibri" w:cs="Calibri"/>
        </w:rPr>
        <w:t>Obec s</w:t>
      </w:r>
      <w:r w:rsidR="009D77F0" w:rsidRPr="00BF445B">
        <w:rPr>
          <w:rFonts w:ascii="Calibri" w:hAnsi="Calibri" w:cs="Calibri"/>
        </w:rPr>
        <w:t> rozší</w:t>
      </w:r>
      <w:r w:rsidR="000955AA">
        <w:rPr>
          <w:rFonts w:ascii="Calibri" w:hAnsi="Calibri" w:cs="Calibri"/>
        </w:rPr>
        <w:t>řenou působností:</w:t>
      </w:r>
      <w:r w:rsidR="000955AA">
        <w:rPr>
          <w:rFonts w:ascii="Calibri" w:hAnsi="Calibri" w:cs="Calibri"/>
        </w:rPr>
        <w:tab/>
      </w:r>
      <w:r w:rsidR="00DA0A1F">
        <w:rPr>
          <w:rFonts w:ascii="Calibri" w:hAnsi="Calibri" w:cs="Calibri"/>
        </w:rPr>
        <w:t>Slavkov u Brna</w:t>
      </w:r>
    </w:p>
    <w:p w14:paraId="25B4405E" w14:textId="77777777" w:rsidR="0014460D" w:rsidRPr="00BF445B" w:rsidRDefault="0014460D" w:rsidP="0003028F">
      <w:pPr>
        <w:pStyle w:val="Zkladntextodsazen"/>
        <w:tabs>
          <w:tab w:val="left" w:pos="3686"/>
          <w:tab w:val="left" w:pos="3828"/>
        </w:tabs>
        <w:ind w:left="0"/>
        <w:rPr>
          <w:rFonts w:ascii="Calibri" w:hAnsi="Calibri" w:cs="Calibri"/>
        </w:rPr>
      </w:pPr>
      <w:r w:rsidRPr="00BF445B">
        <w:rPr>
          <w:rFonts w:ascii="Calibri" w:hAnsi="Calibri" w:cs="Calibri"/>
        </w:rPr>
        <w:t>Kraj:</w:t>
      </w:r>
      <w:r w:rsidRPr="00BF445B">
        <w:rPr>
          <w:rFonts w:ascii="Calibri" w:hAnsi="Calibri" w:cs="Calibri"/>
        </w:rPr>
        <w:tab/>
      </w:r>
      <w:r w:rsidR="00DA0A1F">
        <w:rPr>
          <w:rFonts w:ascii="Calibri" w:hAnsi="Calibri" w:cs="Calibri"/>
        </w:rPr>
        <w:t>Jihomoravský</w:t>
      </w:r>
    </w:p>
    <w:p w14:paraId="0F160B93" w14:textId="3A6415DA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Stupeň dokumentace:</w:t>
      </w:r>
      <w:r w:rsidRPr="00BF445B">
        <w:rPr>
          <w:rFonts w:ascii="Calibri" w:hAnsi="Calibri" w:cs="Calibri"/>
        </w:rPr>
        <w:tab/>
        <w:t xml:space="preserve">Investiční záměr </w:t>
      </w:r>
      <w:r w:rsidR="00DA0A1F">
        <w:rPr>
          <w:rFonts w:ascii="Calibri" w:hAnsi="Calibri" w:cs="Calibri"/>
        </w:rPr>
        <w:t>–</w:t>
      </w:r>
      <w:r w:rsidRPr="00BF445B">
        <w:rPr>
          <w:rFonts w:ascii="Calibri" w:hAnsi="Calibri" w:cs="Calibri"/>
        </w:rPr>
        <w:t xml:space="preserve"> </w:t>
      </w:r>
      <w:r w:rsidR="001C6A93">
        <w:rPr>
          <w:rFonts w:ascii="Calibri" w:hAnsi="Calibri" w:cs="Calibri"/>
        </w:rPr>
        <w:t>ZRS</w:t>
      </w:r>
      <w:r w:rsidRPr="00BF445B">
        <w:rPr>
          <w:rFonts w:ascii="Calibri" w:hAnsi="Calibri" w:cs="Calibri"/>
        </w:rPr>
        <w:t xml:space="preserve"> </w:t>
      </w:r>
    </w:p>
    <w:p w14:paraId="5BC6CD6F" w14:textId="5A43BFA9" w:rsidR="000F060A" w:rsidRDefault="0014460D" w:rsidP="004A10E5">
      <w:pPr>
        <w:tabs>
          <w:tab w:val="left" w:pos="3420"/>
          <w:tab w:val="left" w:pos="3686"/>
          <w:tab w:val="left" w:pos="3828"/>
        </w:tabs>
        <w:ind w:left="3686" w:hanging="3686"/>
        <w:rPr>
          <w:rFonts w:ascii="Calibri" w:hAnsi="Calibri" w:cs="Calibri"/>
        </w:rPr>
      </w:pPr>
      <w:r w:rsidRPr="00BF445B">
        <w:rPr>
          <w:rFonts w:ascii="Calibri" w:hAnsi="Calibri" w:cs="Calibri"/>
        </w:rPr>
        <w:t>Účel stavby:</w:t>
      </w:r>
      <w:r w:rsidRPr="00BF445B">
        <w:rPr>
          <w:rFonts w:ascii="Calibri" w:hAnsi="Calibri" w:cs="Calibri"/>
        </w:rPr>
        <w:tab/>
      </w:r>
      <w:r w:rsidRPr="00BF445B">
        <w:rPr>
          <w:rFonts w:ascii="Calibri" w:hAnsi="Calibri" w:cs="Calibri"/>
        </w:rPr>
        <w:tab/>
      </w:r>
      <w:r w:rsidR="001C6A93">
        <w:rPr>
          <w:rFonts w:ascii="Calibri" w:hAnsi="Calibri" w:cs="Calibri"/>
        </w:rPr>
        <w:t>Změna nevhodných parametrů původní úpravy</w:t>
      </w:r>
    </w:p>
    <w:p w14:paraId="74C3FCA7" w14:textId="77777777" w:rsidR="008A01DA" w:rsidRDefault="0014460D" w:rsidP="00220112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proofErr w:type="spellStart"/>
      <w:r w:rsidRPr="00BF445B">
        <w:rPr>
          <w:rFonts w:ascii="Calibri" w:hAnsi="Calibri" w:cs="Calibri"/>
        </w:rPr>
        <w:t>Náz</w:t>
      </w:r>
      <w:r w:rsidR="008A01DA">
        <w:rPr>
          <w:rFonts w:ascii="Calibri" w:hAnsi="Calibri" w:cs="Calibri"/>
        </w:rPr>
        <w:t>vy</w:t>
      </w:r>
      <w:r w:rsidRPr="00BF445B">
        <w:rPr>
          <w:rFonts w:ascii="Calibri" w:hAnsi="Calibri" w:cs="Calibri"/>
        </w:rPr>
        <w:t>DHM</w:t>
      </w:r>
      <w:proofErr w:type="spellEnd"/>
      <w:r w:rsidRPr="00BF445B">
        <w:rPr>
          <w:rFonts w:ascii="Calibri" w:hAnsi="Calibri" w:cs="Calibri"/>
        </w:rPr>
        <w:t>:</w:t>
      </w:r>
      <w:r w:rsidRPr="00BF445B">
        <w:rPr>
          <w:rFonts w:ascii="Calibri" w:hAnsi="Calibri" w:cs="Calibri"/>
        </w:rPr>
        <w:tab/>
      </w:r>
      <w:r w:rsidRPr="00BF445B">
        <w:rPr>
          <w:rFonts w:ascii="Calibri" w:hAnsi="Calibri" w:cs="Calibri"/>
        </w:rPr>
        <w:tab/>
      </w:r>
      <w:r w:rsidR="008A01DA">
        <w:rPr>
          <w:rFonts w:ascii="Calibri" w:hAnsi="Calibri" w:cs="Calibri"/>
        </w:rPr>
        <w:t>Prostředníček III</w:t>
      </w:r>
    </w:p>
    <w:p w14:paraId="1DC09100" w14:textId="77777777" w:rsidR="007B4E66" w:rsidRDefault="008A01DA" w:rsidP="00324F21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proofErr w:type="spellStart"/>
      <w:r w:rsidR="00A9545F" w:rsidRPr="00A9545F">
        <w:rPr>
          <w:rFonts w:ascii="Calibri" w:hAnsi="Calibri" w:cs="Calibri"/>
        </w:rPr>
        <w:t>Úpr</w:t>
      </w:r>
      <w:proofErr w:type="spellEnd"/>
      <w:r w:rsidR="00A9545F" w:rsidRPr="00A9545F">
        <w:rPr>
          <w:rFonts w:ascii="Calibri" w:hAnsi="Calibri" w:cs="Calibri"/>
        </w:rPr>
        <w:t xml:space="preserve">. </w:t>
      </w:r>
      <w:proofErr w:type="spellStart"/>
      <w:r w:rsidR="00A9545F" w:rsidRPr="00A9545F">
        <w:rPr>
          <w:rFonts w:ascii="Calibri" w:hAnsi="Calibri" w:cs="Calibri"/>
        </w:rPr>
        <w:t>Prostředníčka</w:t>
      </w:r>
      <w:proofErr w:type="spellEnd"/>
      <w:r w:rsidR="00A9545F" w:rsidRPr="00A9545F">
        <w:rPr>
          <w:rFonts w:ascii="Calibri" w:hAnsi="Calibri" w:cs="Calibri"/>
        </w:rPr>
        <w:t xml:space="preserve"> 0,794-1,296; 1,620-1,792, Slavkov u Brn</w:t>
      </w:r>
      <w:r w:rsidR="00220112">
        <w:rPr>
          <w:rFonts w:ascii="Calibri" w:hAnsi="Calibri" w:cs="Calibri"/>
        </w:rPr>
        <w:t>a</w:t>
      </w:r>
    </w:p>
    <w:p w14:paraId="7F876A10" w14:textId="77777777" w:rsidR="008A01DA" w:rsidRDefault="008A01DA" w:rsidP="00220112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220112">
        <w:rPr>
          <w:rFonts w:ascii="Calibri" w:hAnsi="Calibri" w:cs="Calibri"/>
        </w:rPr>
        <w:t xml:space="preserve">Úprava </w:t>
      </w:r>
      <w:proofErr w:type="spellStart"/>
      <w:r w:rsidRPr="00220112">
        <w:rPr>
          <w:rFonts w:ascii="Calibri" w:hAnsi="Calibri" w:cs="Calibri"/>
        </w:rPr>
        <w:t>Prostředníčka</w:t>
      </w:r>
      <w:proofErr w:type="spellEnd"/>
      <w:r w:rsidRPr="00220112">
        <w:rPr>
          <w:rFonts w:ascii="Calibri" w:hAnsi="Calibri" w:cs="Calibri"/>
        </w:rPr>
        <w:t xml:space="preserve"> (přeložka), Slavkov u Brna</w:t>
      </w:r>
    </w:p>
    <w:p w14:paraId="08FCE971" w14:textId="77777777" w:rsidR="008A01DA" w:rsidRDefault="000F060A" w:rsidP="00220112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r>
        <w:rPr>
          <w:rFonts w:ascii="Calibri" w:hAnsi="Calibri" w:cs="Calibri"/>
        </w:rPr>
        <w:t>Čísl</w:t>
      </w:r>
      <w:r w:rsidR="008A01DA">
        <w:rPr>
          <w:rFonts w:ascii="Calibri" w:hAnsi="Calibri" w:cs="Calibri"/>
        </w:rPr>
        <w:t>a</w:t>
      </w:r>
      <w:r>
        <w:rPr>
          <w:rFonts w:ascii="Calibri" w:hAnsi="Calibri" w:cs="Calibri"/>
        </w:rPr>
        <w:t xml:space="preserve"> DHM: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="008A01DA">
        <w:rPr>
          <w:rFonts w:ascii="Calibri" w:hAnsi="Calibri" w:cs="Calibri"/>
        </w:rPr>
        <w:t>HM906680</w:t>
      </w:r>
    </w:p>
    <w:p w14:paraId="699450D1" w14:textId="77777777" w:rsidR="000F060A" w:rsidRDefault="008A01DA" w:rsidP="00220112">
      <w:pPr>
        <w:tabs>
          <w:tab w:val="left" w:pos="3420"/>
          <w:tab w:val="left" w:pos="3686"/>
          <w:tab w:val="left" w:pos="3828"/>
          <w:tab w:val="left" w:pos="3960"/>
        </w:tabs>
        <w:ind w:left="3686" w:hanging="3686"/>
        <w:rPr>
          <w:rFonts w:ascii="Calibri" w:hAnsi="Calibri" w:cs="Calibri"/>
        </w:rPr>
      </w:pP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="000F060A">
        <w:rPr>
          <w:rFonts w:ascii="Calibri" w:hAnsi="Calibri" w:cs="Calibri"/>
        </w:rPr>
        <w:t>HM906679</w:t>
      </w:r>
    </w:p>
    <w:p w14:paraId="79ED47AD" w14:textId="77777777" w:rsidR="00220112" w:rsidRPr="00BF445B" w:rsidRDefault="00CB7D0E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>
        <w:rPr>
          <w:rFonts w:ascii="Calibri" w:hAnsi="Calibri" w:cs="Calibri"/>
        </w:rPr>
        <w:tab/>
      </w:r>
      <w:r w:rsidR="000F060A">
        <w:rPr>
          <w:rFonts w:ascii="Calibri" w:hAnsi="Calibri" w:cs="Calibri"/>
        </w:rPr>
        <w:t>PH000124</w:t>
      </w:r>
      <w:r w:rsidR="00220112">
        <w:rPr>
          <w:rFonts w:ascii="Calibri" w:hAnsi="Calibri" w:cs="Calibri"/>
        </w:rPr>
        <w:tab/>
      </w:r>
    </w:p>
    <w:p w14:paraId="1EE3AB51" w14:textId="77777777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Investor:</w:t>
      </w:r>
      <w:r w:rsidRPr="00BF445B">
        <w:rPr>
          <w:rFonts w:ascii="Calibri" w:hAnsi="Calibri" w:cs="Calibri"/>
        </w:rPr>
        <w:tab/>
        <w:t>Povodí Moravy, s.</w:t>
      </w:r>
      <w:r w:rsidR="009D77F0" w:rsidRPr="00BF445B">
        <w:rPr>
          <w:rFonts w:ascii="Calibri" w:hAnsi="Calibri" w:cs="Calibri"/>
        </w:rPr>
        <w:t xml:space="preserve"> </w:t>
      </w:r>
      <w:r w:rsidRPr="00BF445B">
        <w:rPr>
          <w:rFonts w:ascii="Calibri" w:hAnsi="Calibri" w:cs="Calibri"/>
        </w:rPr>
        <w:t xml:space="preserve">p.                                                      </w:t>
      </w:r>
    </w:p>
    <w:p w14:paraId="1F2FF275" w14:textId="77777777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Správce vodního díla:</w:t>
      </w:r>
      <w:r w:rsidRPr="00BF445B">
        <w:rPr>
          <w:rFonts w:ascii="Calibri" w:hAnsi="Calibri" w:cs="Calibri"/>
        </w:rPr>
        <w:tab/>
        <w:t>Povodí Moravy, s.</w:t>
      </w:r>
      <w:r w:rsidR="009D77F0" w:rsidRPr="00BF445B">
        <w:rPr>
          <w:rFonts w:ascii="Calibri" w:hAnsi="Calibri" w:cs="Calibri"/>
        </w:rPr>
        <w:t xml:space="preserve"> </w:t>
      </w:r>
      <w:r w:rsidRPr="00BF445B">
        <w:rPr>
          <w:rFonts w:ascii="Calibri" w:hAnsi="Calibri" w:cs="Calibri"/>
        </w:rPr>
        <w:t xml:space="preserve">p., provoz </w:t>
      </w:r>
      <w:r w:rsidR="00AB2DFA">
        <w:rPr>
          <w:rFonts w:ascii="Calibri" w:hAnsi="Calibri" w:cs="Calibri"/>
        </w:rPr>
        <w:t>Veselí nad Moravou</w:t>
      </w:r>
      <w:r w:rsidRPr="00BF445B">
        <w:rPr>
          <w:rFonts w:ascii="Calibri" w:hAnsi="Calibri" w:cs="Calibri"/>
        </w:rPr>
        <w:t xml:space="preserve">                                                     </w:t>
      </w:r>
    </w:p>
    <w:p w14:paraId="0D75368B" w14:textId="77777777" w:rsidR="0014460D" w:rsidRPr="00BF445B" w:rsidRDefault="0014460D" w:rsidP="0003028F">
      <w:pPr>
        <w:tabs>
          <w:tab w:val="left" w:pos="3686"/>
        </w:tabs>
        <w:rPr>
          <w:rFonts w:ascii="Calibri" w:hAnsi="Calibri" w:cs="Calibri"/>
        </w:rPr>
      </w:pPr>
    </w:p>
    <w:p w14:paraId="64BA2346" w14:textId="77777777" w:rsidR="0014460D" w:rsidRDefault="0014460D" w:rsidP="0003028F">
      <w:pPr>
        <w:tabs>
          <w:tab w:val="left" w:pos="3686"/>
        </w:tabs>
        <w:rPr>
          <w:rFonts w:ascii="Calibri" w:hAnsi="Calibri" w:cs="Calibri"/>
        </w:rPr>
      </w:pPr>
    </w:p>
    <w:p w14:paraId="53E817C9" w14:textId="77777777" w:rsidR="0004665D" w:rsidRPr="00BF445B" w:rsidRDefault="0004665D" w:rsidP="0003028F">
      <w:pPr>
        <w:tabs>
          <w:tab w:val="left" w:pos="3686"/>
        </w:tabs>
        <w:rPr>
          <w:rFonts w:ascii="Calibri" w:hAnsi="Calibri" w:cs="Calibri"/>
        </w:rPr>
      </w:pPr>
    </w:p>
    <w:p w14:paraId="09E54E51" w14:textId="77777777" w:rsidR="0014460D" w:rsidRPr="00BF445B" w:rsidRDefault="0014460D" w:rsidP="0003028F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2.  Časový plán výstavby</w:t>
      </w:r>
    </w:p>
    <w:p w14:paraId="3CFA3A2A" w14:textId="77777777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</w:p>
    <w:p w14:paraId="669634B2" w14:textId="50FEEFD4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 xml:space="preserve">Zahájení </w:t>
      </w:r>
      <w:proofErr w:type="gramStart"/>
      <w:r w:rsidRPr="00BF445B">
        <w:rPr>
          <w:rFonts w:ascii="Calibri" w:hAnsi="Calibri" w:cs="Calibri"/>
        </w:rPr>
        <w:t xml:space="preserve">výstavby:   </w:t>
      </w:r>
      <w:proofErr w:type="gramEnd"/>
      <w:r w:rsidR="001C6A93">
        <w:rPr>
          <w:rFonts w:ascii="Calibri" w:hAnsi="Calibri" w:cs="Calibri"/>
        </w:rPr>
        <w:t>V návaznosti na zpracování PD</w:t>
      </w:r>
      <w:r w:rsidRPr="00BF445B">
        <w:rPr>
          <w:rFonts w:ascii="Calibri" w:hAnsi="Calibri" w:cs="Calibri"/>
        </w:rPr>
        <w:tab/>
        <w:t xml:space="preserve"> </w:t>
      </w:r>
    </w:p>
    <w:p w14:paraId="2B708FE5" w14:textId="77777777" w:rsidR="0014460D" w:rsidRPr="00BF445B" w:rsidRDefault="0014460D" w:rsidP="0003028F">
      <w:pPr>
        <w:tabs>
          <w:tab w:val="left" w:pos="3686"/>
          <w:tab w:val="left" w:pos="3828"/>
        </w:tabs>
        <w:rPr>
          <w:rFonts w:ascii="Calibri" w:hAnsi="Calibri" w:cs="Calibri"/>
        </w:rPr>
      </w:pPr>
      <w:r w:rsidRPr="00BF445B">
        <w:rPr>
          <w:rFonts w:ascii="Calibri" w:hAnsi="Calibri" w:cs="Calibri"/>
        </w:rPr>
        <w:t>Ukončení výstavby:</w:t>
      </w:r>
      <w:r w:rsidRPr="00BF445B">
        <w:rPr>
          <w:rFonts w:ascii="Calibri" w:hAnsi="Calibri" w:cs="Calibri"/>
        </w:rPr>
        <w:tab/>
        <w:t xml:space="preserve"> </w:t>
      </w:r>
      <w:r w:rsidRPr="00BF445B">
        <w:rPr>
          <w:rFonts w:ascii="Calibri" w:hAnsi="Calibri" w:cs="Calibri"/>
        </w:rPr>
        <w:tab/>
      </w:r>
    </w:p>
    <w:p w14:paraId="184D0801" w14:textId="77777777" w:rsidR="0014460D" w:rsidRPr="00BF445B" w:rsidRDefault="0014460D" w:rsidP="0003028F">
      <w:pPr>
        <w:ind w:left="720" w:hanging="720"/>
        <w:jc w:val="both"/>
        <w:rPr>
          <w:rFonts w:ascii="Calibri" w:hAnsi="Calibri" w:cs="Calibri"/>
          <w:bCs/>
        </w:rPr>
      </w:pPr>
      <w:r w:rsidRPr="00BF445B">
        <w:rPr>
          <w:rFonts w:ascii="Calibri" w:hAnsi="Calibri" w:cs="Calibri"/>
          <w:bCs/>
        </w:rPr>
        <w:t xml:space="preserve">            </w:t>
      </w:r>
    </w:p>
    <w:p w14:paraId="5E38D099" w14:textId="77777777" w:rsidR="0014460D" w:rsidRPr="00BF445B" w:rsidRDefault="0014460D" w:rsidP="0003028F">
      <w:pPr>
        <w:pStyle w:val="Zkladntextodsazen3"/>
        <w:jc w:val="both"/>
        <w:rPr>
          <w:rFonts w:ascii="Calibri" w:hAnsi="Calibri" w:cs="Calibri"/>
        </w:rPr>
      </w:pPr>
    </w:p>
    <w:p w14:paraId="44A76D4D" w14:textId="77777777" w:rsidR="0014460D" w:rsidRPr="00BF445B" w:rsidRDefault="0014460D" w:rsidP="0003028F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3.  Popis vodního díla:</w:t>
      </w:r>
    </w:p>
    <w:p w14:paraId="6618F624" w14:textId="77777777" w:rsidR="004C64C6" w:rsidRDefault="004C64C6" w:rsidP="0003028F">
      <w:pPr>
        <w:pStyle w:val="Zkladntextodsazen3"/>
        <w:ind w:left="0"/>
        <w:jc w:val="both"/>
        <w:rPr>
          <w:rFonts w:ascii="Calibri" w:hAnsi="Calibri" w:cs="Calibri"/>
        </w:rPr>
      </w:pPr>
    </w:p>
    <w:p w14:paraId="66A7B4BE" w14:textId="77777777" w:rsidR="004C64C6" w:rsidRDefault="00324F21" w:rsidP="0003028F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Jedná se o úpravu koryta DVT Prostředníček v úseku od nátoku do </w:t>
      </w:r>
      <w:proofErr w:type="spellStart"/>
      <w:r>
        <w:rPr>
          <w:rFonts w:ascii="Calibri" w:hAnsi="Calibri" w:cs="Calibri"/>
        </w:rPr>
        <w:t>zatrubněné</w:t>
      </w:r>
      <w:proofErr w:type="spellEnd"/>
      <w:r>
        <w:rPr>
          <w:rFonts w:ascii="Calibri" w:hAnsi="Calibri" w:cs="Calibri"/>
        </w:rPr>
        <w:t xml:space="preserve"> části VT v prostoru </w:t>
      </w:r>
      <w:r w:rsidR="00846532">
        <w:rPr>
          <w:rFonts w:ascii="Calibri" w:hAnsi="Calibri" w:cs="Calibri"/>
        </w:rPr>
        <w:t>u areálu</w:t>
      </w:r>
      <w:r>
        <w:rPr>
          <w:rFonts w:ascii="Calibri" w:hAnsi="Calibri" w:cs="Calibri"/>
        </w:rPr>
        <w:t xml:space="preserve"> TS města Slavkov u Brna po vyústění </w:t>
      </w:r>
      <w:proofErr w:type="spellStart"/>
      <w:r>
        <w:rPr>
          <w:rFonts w:ascii="Calibri" w:hAnsi="Calibri" w:cs="Calibri"/>
        </w:rPr>
        <w:t>zatrubnění</w:t>
      </w:r>
      <w:proofErr w:type="spellEnd"/>
      <w:r>
        <w:rPr>
          <w:rFonts w:ascii="Calibri" w:hAnsi="Calibri" w:cs="Calibri"/>
        </w:rPr>
        <w:t xml:space="preserve"> od hradícího objektu na Prostředníčku na oddálené hrázi </w:t>
      </w:r>
      <w:proofErr w:type="spellStart"/>
      <w:r>
        <w:rPr>
          <w:rFonts w:ascii="Calibri" w:hAnsi="Calibri" w:cs="Calibri"/>
        </w:rPr>
        <w:t>Litavy</w:t>
      </w:r>
      <w:proofErr w:type="spellEnd"/>
      <w:r>
        <w:rPr>
          <w:rFonts w:ascii="Calibri" w:hAnsi="Calibri" w:cs="Calibri"/>
        </w:rPr>
        <w:t xml:space="preserve">. </w:t>
      </w:r>
      <w:r w:rsidR="004C64C6">
        <w:rPr>
          <w:rFonts w:ascii="Calibri" w:hAnsi="Calibri" w:cs="Calibri"/>
        </w:rPr>
        <w:t xml:space="preserve">Řešený úsek začíná </w:t>
      </w:r>
      <w:r>
        <w:rPr>
          <w:rFonts w:ascii="Calibri" w:hAnsi="Calibri" w:cs="Calibri"/>
        </w:rPr>
        <w:t xml:space="preserve">čelem </w:t>
      </w:r>
      <w:proofErr w:type="spellStart"/>
      <w:r>
        <w:rPr>
          <w:rFonts w:ascii="Calibri" w:hAnsi="Calibri" w:cs="Calibri"/>
        </w:rPr>
        <w:t>zatrubnění</w:t>
      </w:r>
      <w:proofErr w:type="spellEnd"/>
      <w:r>
        <w:rPr>
          <w:rFonts w:ascii="Calibri" w:hAnsi="Calibri" w:cs="Calibri"/>
        </w:rPr>
        <w:t xml:space="preserve"> </w:t>
      </w:r>
      <w:r w:rsidR="00D63089">
        <w:rPr>
          <w:rFonts w:ascii="Calibri" w:hAnsi="Calibri" w:cs="Calibri"/>
        </w:rPr>
        <w:t xml:space="preserve">DN 1500 </w:t>
      </w:r>
      <w:r>
        <w:rPr>
          <w:rFonts w:ascii="Calibri" w:hAnsi="Calibri" w:cs="Calibri"/>
        </w:rPr>
        <w:t>v ř.km 1,638</w:t>
      </w:r>
      <w:r w:rsidR="00036B52">
        <w:rPr>
          <w:rFonts w:ascii="Calibri" w:hAnsi="Calibri" w:cs="Calibri"/>
        </w:rPr>
        <w:t xml:space="preserve"> a </w:t>
      </w:r>
      <w:r w:rsidR="00D63089">
        <w:rPr>
          <w:rFonts w:ascii="Calibri" w:hAnsi="Calibri" w:cs="Calibri"/>
        </w:rPr>
        <w:t xml:space="preserve">končí v ř.km 2,174 v prostoru vyústění </w:t>
      </w:r>
      <w:proofErr w:type="spellStart"/>
      <w:r w:rsidR="00D63089">
        <w:rPr>
          <w:rFonts w:ascii="Calibri" w:hAnsi="Calibri" w:cs="Calibri"/>
        </w:rPr>
        <w:t>zatrubnění</w:t>
      </w:r>
      <w:proofErr w:type="spellEnd"/>
      <w:r w:rsidR="00D63089">
        <w:rPr>
          <w:rFonts w:ascii="Calibri" w:hAnsi="Calibri" w:cs="Calibri"/>
        </w:rPr>
        <w:t xml:space="preserve"> DN800. </w:t>
      </w:r>
      <w:r w:rsidR="00846532">
        <w:rPr>
          <w:rFonts w:ascii="Calibri" w:hAnsi="Calibri" w:cs="Calibri"/>
        </w:rPr>
        <w:t>V</w:t>
      </w:r>
      <w:r w:rsidR="00C33459">
        <w:rPr>
          <w:rFonts w:ascii="Calibri" w:hAnsi="Calibri" w:cs="Calibri"/>
        </w:rPr>
        <w:t xml:space="preserve"> řešeném </w:t>
      </w:r>
      <w:r w:rsidR="00846532">
        <w:rPr>
          <w:rFonts w:ascii="Calibri" w:hAnsi="Calibri" w:cs="Calibri"/>
        </w:rPr>
        <w:t xml:space="preserve">úseku byla první evidovaná úprava provedena v roce 1958, kdy bylo realizováno tvarování dvou </w:t>
      </w:r>
      <w:r w:rsidR="00C33459">
        <w:rPr>
          <w:rFonts w:ascii="Calibri" w:hAnsi="Calibri" w:cs="Calibri"/>
        </w:rPr>
        <w:t>předmětných úseků</w:t>
      </w:r>
      <w:r w:rsidR="00846532">
        <w:rPr>
          <w:rFonts w:ascii="Calibri" w:hAnsi="Calibri" w:cs="Calibri"/>
        </w:rPr>
        <w:t xml:space="preserve"> koryta na příčný profil prostého lichoběžníku se šířkou dna 0,8 m a sklonem svahů 1:1,5. Následně bylo v roce 1972 vybudováno </w:t>
      </w:r>
      <w:proofErr w:type="spellStart"/>
      <w:r w:rsidR="00846532">
        <w:rPr>
          <w:rFonts w:ascii="Calibri" w:hAnsi="Calibri" w:cs="Calibri"/>
        </w:rPr>
        <w:t>zatrubnění</w:t>
      </w:r>
      <w:proofErr w:type="spellEnd"/>
      <w:r w:rsidR="00846532">
        <w:rPr>
          <w:rFonts w:ascii="Calibri" w:hAnsi="Calibri" w:cs="Calibri"/>
        </w:rPr>
        <w:t xml:space="preserve"> </w:t>
      </w:r>
      <w:r w:rsidR="00C33459">
        <w:rPr>
          <w:rFonts w:ascii="Calibri" w:hAnsi="Calibri" w:cs="Calibri"/>
        </w:rPr>
        <w:t xml:space="preserve">DN 1500 </w:t>
      </w:r>
      <w:r w:rsidR="00846532">
        <w:rPr>
          <w:rFonts w:ascii="Calibri" w:hAnsi="Calibri" w:cs="Calibri"/>
        </w:rPr>
        <w:t>navazující části koryta</w:t>
      </w:r>
      <w:r w:rsidR="00C33459">
        <w:rPr>
          <w:rFonts w:ascii="Calibri" w:hAnsi="Calibri" w:cs="Calibri"/>
        </w:rPr>
        <w:t xml:space="preserve">. Součástí této úpravy je sedimentační jímka krytá česlemi a opevnění koryta v ř.km 1,638 až 1,643. V roce 2008 </w:t>
      </w:r>
      <w:r w:rsidR="008135F7">
        <w:rPr>
          <w:rFonts w:ascii="Calibri" w:hAnsi="Calibri" w:cs="Calibri"/>
        </w:rPr>
        <w:t xml:space="preserve">pak byla provedena přeložka části a profilování předmětného úseku koryta v ř.km 1,778 až 2,174 v rámci projektu zvýšení kapacity koryta VVT </w:t>
      </w:r>
      <w:proofErr w:type="spellStart"/>
      <w:r w:rsidR="008135F7">
        <w:rPr>
          <w:rFonts w:ascii="Calibri" w:hAnsi="Calibri" w:cs="Calibri"/>
        </w:rPr>
        <w:t>Litava</w:t>
      </w:r>
      <w:proofErr w:type="spellEnd"/>
      <w:r w:rsidR="008135F7">
        <w:rPr>
          <w:rFonts w:ascii="Calibri" w:hAnsi="Calibri" w:cs="Calibri"/>
        </w:rPr>
        <w:t>. Na t</w:t>
      </w:r>
      <w:r w:rsidR="0004665D">
        <w:rPr>
          <w:rFonts w:ascii="Calibri" w:hAnsi="Calibri" w:cs="Calibri"/>
        </w:rPr>
        <w:t>y</w:t>
      </w:r>
      <w:r w:rsidR="008135F7">
        <w:rPr>
          <w:rFonts w:ascii="Calibri" w:hAnsi="Calibri" w:cs="Calibri"/>
        </w:rPr>
        <w:t>to úpravy navázal v roce 2011 realizovaný projekt povodňové ochrany města Slavkov u Brna, v </w:t>
      </w:r>
      <w:proofErr w:type="gramStart"/>
      <w:r w:rsidR="008135F7">
        <w:rPr>
          <w:rFonts w:ascii="Calibri" w:hAnsi="Calibri" w:cs="Calibri"/>
        </w:rPr>
        <w:t>rámci</w:t>
      </w:r>
      <w:proofErr w:type="gramEnd"/>
      <w:r w:rsidR="008135F7">
        <w:rPr>
          <w:rFonts w:ascii="Calibri" w:hAnsi="Calibri" w:cs="Calibri"/>
        </w:rPr>
        <w:t xml:space="preserve"> kterého bylo vybudováno opevnění </w:t>
      </w:r>
      <w:proofErr w:type="spellStart"/>
      <w:r w:rsidR="008135F7">
        <w:rPr>
          <w:rFonts w:ascii="Calibri" w:hAnsi="Calibri" w:cs="Calibri"/>
        </w:rPr>
        <w:t>Prostředníčka</w:t>
      </w:r>
      <w:proofErr w:type="spellEnd"/>
      <w:r w:rsidR="008135F7">
        <w:rPr>
          <w:rFonts w:ascii="Calibri" w:hAnsi="Calibri" w:cs="Calibri"/>
        </w:rPr>
        <w:t xml:space="preserve"> v ř.km 1,643 až </w:t>
      </w:r>
      <w:r w:rsidR="0004665D">
        <w:rPr>
          <w:rFonts w:ascii="Calibri" w:hAnsi="Calibri" w:cs="Calibri"/>
        </w:rPr>
        <w:t>1,792.</w:t>
      </w:r>
    </w:p>
    <w:p w14:paraId="4ACDCBEB" w14:textId="77777777" w:rsidR="004A10E5" w:rsidRDefault="004A10E5" w:rsidP="0003028F">
      <w:pPr>
        <w:pStyle w:val="Zkladntextodsazen3"/>
        <w:ind w:left="0"/>
        <w:jc w:val="both"/>
        <w:rPr>
          <w:rFonts w:ascii="Calibri" w:hAnsi="Calibri" w:cs="Calibri"/>
        </w:rPr>
      </w:pPr>
    </w:p>
    <w:p w14:paraId="3AA182A7" w14:textId="77777777" w:rsidR="001C6A93" w:rsidRDefault="001C6A93" w:rsidP="0004665D">
      <w:pPr>
        <w:pStyle w:val="Zkladntextodsazen3"/>
        <w:ind w:left="0"/>
        <w:jc w:val="both"/>
        <w:rPr>
          <w:rFonts w:ascii="Calibri" w:hAnsi="Calibri" w:cs="Calibri"/>
          <w:b/>
        </w:rPr>
      </w:pPr>
    </w:p>
    <w:p w14:paraId="5414C99E" w14:textId="5F4379B8" w:rsidR="0004665D" w:rsidRPr="00717397" w:rsidRDefault="0004665D" w:rsidP="0004665D">
      <w:pPr>
        <w:pStyle w:val="Zkladntextodsazen3"/>
        <w:ind w:left="0"/>
        <w:jc w:val="both"/>
        <w:rPr>
          <w:rFonts w:ascii="Calibri" w:hAnsi="Calibri" w:cs="Calibri"/>
          <w:b/>
        </w:rPr>
      </w:pPr>
      <w:r w:rsidRPr="00717397">
        <w:rPr>
          <w:rFonts w:ascii="Calibri" w:hAnsi="Calibri" w:cs="Calibri"/>
          <w:b/>
        </w:rPr>
        <w:lastRenderedPageBreak/>
        <w:t xml:space="preserve">Úsek </w:t>
      </w:r>
      <w:proofErr w:type="gramStart"/>
      <w:r w:rsidRPr="00717397">
        <w:rPr>
          <w:rFonts w:ascii="Calibri" w:hAnsi="Calibri" w:cs="Calibri"/>
          <w:b/>
        </w:rPr>
        <w:t>1 –</w:t>
      </w:r>
      <w:r>
        <w:rPr>
          <w:rFonts w:ascii="Calibri" w:hAnsi="Calibri" w:cs="Calibri"/>
          <w:b/>
        </w:rPr>
        <w:t xml:space="preserve"> </w:t>
      </w:r>
      <w:r w:rsidRPr="00717397">
        <w:rPr>
          <w:rFonts w:ascii="Calibri" w:hAnsi="Calibri" w:cs="Calibri"/>
          <w:b/>
        </w:rPr>
        <w:t>ř</w:t>
      </w:r>
      <w:proofErr w:type="gramEnd"/>
      <w:r w:rsidRPr="00717397">
        <w:rPr>
          <w:rFonts w:ascii="Calibri" w:hAnsi="Calibri" w:cs="Calibri"/>
          <w:b/>
        </w:rPr>
        <w:t xml:space="preserve">.km </w:t>
      </w:r>
      <w:r>
        <w:rPr>
          <w:rFonts w:ascii="Calibri" w:hAnsi="Calibri" w:cs="Calibri"/>
          <w:b/>
        </w:rPr>
        <w:t>1,638</w:t>
      </w:r>
      <w:r w:rsidRPr="00717397">
        <w:rPr>
          <w:rFonts w:ascii="Calibri" w:hAnsi="Calibri" w:cs="Calibri"/>
          <w:b/>
        </w:rPr>
        <w:t xml:space="preserve"> – </w:t>
      </w:r>
      <w:r w:rsidR="00880B46">
        <w:rPr>
          <w:rFonts w:ascii="Calibri" w:hAnsi="Calibri" w:cs="Calibri"/>
          <w:b/>
        </w:rPr>
        <w:t>1,643</w:t>
      </w:r>
    </w:p>
    <w:p w14:paraId="3C8784AC" w14:textId="77777777" w:rsidR="0004665D" w:rsidRDefault="0004665D" w:rsidP="0004665D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Původní kolaudovaný stav:</w:t>
      </w:r>
      <w:r w:rsidR="00880B46">
        <w:rPr>
          <w:rFonts w:ascii="Calibri" w:hAnsi="Calibri" w:cs="Calibri"/>
        </w:rPr>
        <w:t xml:space="preserve"> Na nátoku do </w:t>
      </w:r>
      <w:proofErr w:type="spellStart"/>
      <w:r w:rsidR="00880B46">
        <w:rPr>
          <w:rFonts w:ascii="Calibri" w:hAnsi="Calibri" w:cs="Calibri"/>
        </w:rPr>
        <w:t>zatrubnění</w:t>
      </w:r>
      <w:proofErr w:type="spellEnd"/>
      <w:r w:rsidR="00880B46">
        <w:rPr>
          <w:rFonts w:ascii="Calibri" w:hAnsi="Calibri" w:cs="Calibri"/>
        </w:rPr>
        <w:t xml:space="preserve"> DN 1500 byla umístěna betonová</w:t>
      </w:r>
      <w:r w:rsidR="00A60B1D">
        <w:rPr>
          <w:rFonts w:ascii="Calibri" w:hAnsi="Calibri" w:cs="Calibri"/>
        </w:rPr>
        <w:t>, ocelovými česlemi krytá</w:t>
      </w:r>
      <w:r w:rsidR="00880B46">
        <w:rPr>
          <w:rFonts w:ascii="Calibri" w:hAnsi="Calibri" w:cs="Calibri"/>
        </w:rPr>
        <w:t xml:space="preserve"> sedimentační jímka</w:t>
      </w:r>
      <w:r w:rsidR="00A60B1D">
        <w:rPr>
          <w:rFonts w:ascii="Calibri" w:hAnsi="Calibri" w:cs="Calibri"/>
        </w:rPr>
        <w:t xml:space="preserve"> </w:t>
      </w:r>
      <w:r w:rsidR="00880B46">
        <w:rPr>
          <w:rFonts w:ascii="Calibri" w:hAnsi="Calibri" w:cs="Calibri"/>
        </w:rPr>
        <w:t xml:space="preserve">o </w:t>
      </w:r>
      <w:r w:rsidR="00626FF5">
        <w:rPr>
          <w:rFonts w:ascii="Calibri" w:hAnsi="Calibri" w:cs="Calibri"/>
        </w:rPr>
        <w:t xml:space="preserve">síle stěn 25 cm a </w:t>
      </w:r>
      <w:r w:rsidR="00880B46">
        <w:rPr>
          <w:rFonts w:ascii="Calibri" w:hAnsi="Calibri" w:cs="Calibri"/>
        </w:rPr>
        <w:t>vnitřních půdorysných rozměrech 150 x 210 cm a hloubce 90 cm pod nivelet</w:t>
      </w:r>
      <w:r w:rsidR="00612248">
        <w:rPr>
          <w:rFonts w:ascii="Calibri" w:hAnsi="Calibri" w:cs="Calibri"/>
        </w:rPr>
        <w:t>ou</w:t>
      </w:r>
      <w:r w:rsidR="00880B46">
        <w:rPr>
          <w:rFonts w:ascii="Calibri" w:hAnsi="Calibri" w:cs="Calibri"/>
        </w:rPr>
        <w:t xml:space="preserve"> </w:t>
      </w:r>
      <w:proofErr w:type="spellStart"/>
      <w:r w:rsidR="00880B46">
        <w:rPr>
          <w:rFonts w:ascii="Calibri" w:hAnsi="Calibri" w:cs="Calibri"/>
        </w:rPr>
        <w:t>zatrubnění</w:t>
      </w:r>
      <w:proofErr w:type="spellEnd"/>
      <w:r w:rsidR="00626FF5">
        <w:rPr>
          <w:rFonts w:ascii="Calibri" w:hAnsi="Calibri" w:cs="Calibri"/>
        </w:rPr>
        <w:t xml:space="preserve"> na kótě 199,69</w:t>
      </w:r>
      <w:r w:rsidR="00880B46">
        <w:rPr>
          <w:rFonts w:ascii="Calibri" w:hAnsi="Calibri" w:cs="Calibri"/>
        </w:rPr>
        <w:t xml:space="preserve">. </w:t>
      </w:r>
      <w:proofErr w:type="spellStart"/>
      <w:r w:rsidR="00880B46">
        <w:rPr>
          <w:rFonts w:ascii="Calibri" w:hAnsi="Calibri" w:cs="Calibri"/>
        </w:rPr>
        <w:t>Nátokové</w:t>
      </w:r>
      <w:proofErr w:type="spellEnd"/>
      <w:r w:rsidR="00880B46">
        <w:rPr>
          <w:rFonts w:ascii="Calibri" w:hAnsi="Calibri" w:cs="Calibri"/>
        </w:rPr>
        <w:t xml:space="preserve"> čelo jímky </w:t>
      </w:r>
      <w:r w:rsidR="0097259F">
        <w:rPr>
          <w:rFonts w:ascii="Calibri" w:hAnsi="Calibri" w:cs="Calibri"/>
        </w:rPr>
        <w:t>bylo</w:t>
      </w:r>
      <w:r w:rsidR="00880B46">
        <w:rPr>
          <w:rFonts w:ascii="Calibri" w:hAnsi="Calibri" w:cs="Calibri"/>
        </w:rPr>
        <w:t xml:space="preserve"> zvýšeno o cca 35 cm a opatřeno kruhovým otvorem o průměru 30 cm krytým kamenným záhozem. </w:t>
      </w:r>
      <w:r w:rsidR="00626FF5">
        <w:rPr>
          <w:rFonts w:ascii="Calibri" w:hAnsi="Calibri" w:cs="Calibri"/>
        </w:rPr>
        <w:t xml:space="preserve">Na spodní hranu tohoto otvoru </w:t>
      </w:r>
      <w:r w:rsidR="0097259F">
        <w:rPr>
          <w:rFonts w:ascii="Calibri" w:hAnsi="Calibri" w:cs="Calibri"/>
        </w:rPr>
        <w:t>bylo navázáno</w:t>
      </w:r>
      <w:r w:rsidR="00626FF5">
        <w:rPr>
          <w:rFonts w:ascii="Calibri" w:hAnsi="Calibri" w:cs="Calibri"/>
        </w:rPr>
        <w:t xml:space="preserve"> opevnění dna ve spádu </w:t>
      </w:r>
      <w:r w:rsidR="00F62F7E">
        <w:rPr>
          <w:rFonts w:ascii="Calibri" w:hAnsi="Calibri" w:cs="Calibri"/>
        </w:rPr>
        <w:br/>
      </w:r>
      <w:proofErr w:type="gramStart"/>
      <w:r w:rsidR="00626FF5">
        <w:rPr>
          <w:rFonts w:ascii="Calibri" w:hAnsi="Calibri" w:cs="Calibri"/>
        </w:rPr>
        <w:t>1 :</w:t>
      </w:r>
      <w:proofErr w:type="gramEnd"/>
      <w:r w:rsidR="00626FF5">
        <w:rPr>
          <w:rFonts w:ascii="Calibri" w:hAnsi="Calibri" w:cs="Calibri"/>
        </w:rPr>
        <w:t xml:space="preserve"> 10 dlažbou z lomového kamene 20 cm do betonu 10 cm</w:t>
      </w:r>
      <w:r w:rsidR="00612248">
        <w:rPr>
          <w:rFonts w:ascii="Calibri" w:hAnsi="Calibri" w:cs="Calibri"/>
        </w:rPr>
        <w:t xml:space="preserve"> o délce 3 m</w:t>
      </w:r>
      <w:r w:rsidR="0097259F">
        <w:rPr>
          <w:rFonts w:ascii="Calibri" w:hAnsi="Calibri" w:cs="Calibri"/>
        </w:rPr>
        <w:t>,</w:t>
      </w:r>
      <w:r w:rsidR="00612248">
        <w:rPr>
          <w:rFonts w:ascii="Calibri" w:hAnsi="Calibri" w:cs="Calibri"/>
        </w:rPr>
        <w:t xml:space="preserve"> ukončené </w:t>
      </w:r>
      <w:r w:rsidR="00626FF5">
        <w:rPr>
          <w:rFonts w:ascii="Calibri" w:hAnsi="Calibri" w:cs="Calibri"/>
        </w:rPr>
        <w:t xml:space="preserve">betonovým prahem 40/60 cm s přelivnou hranou na kótě 200,00. </w:t>
      </w:r>
      <w:r w:rsidR="00612248">
        <w:rPr>
          <w:rFonts w:ascii="Calibri" w:hAnsi="Calibri" w:cs="Calibri"/>
        </w:rPr>
        <w:t xml:space="preserve">V příčném profilu bylo opevnění dna provedeno ve tvaru prostého lichoběžníku se šířkou dna 1 m a sklonem svahů </w:t>
      </w:r>
      <w:proofErr w:type="gramStart"/>
      <w:r w:rsidR="00612248">
        <w:rPr>
          <w:rFonts w:ascii="Calibri" w:hAnsi="Calibri" w:cs="Calibri"/>
        </w:rPr>
        <w:t>1 :</w:t>
      </w:r>
      <w:proofErr w:type="gramEnd"/>
      <w:r w:rsidR="00612248">
        <w:rPr>
          <w:rFonts w:ascii="Calibri" w:hAnsi="Calibri" w:cs="Calibri"/>
        </w:rPr>
        <w:t xml:space="preserve"> 1,5 na šikmou výšku 2 m.</w:t>
      </w:r>
    </w:p>
    <w:p w14:paraId="35F97EE5" w14:textId="77777777" w:rsidR="0014460D" w:rsidRDefault="0097259F" w:rsidP="00E27843">
      <w:pPr>
        <w:pStyle w:val="Zkladntextodsazen3"/>
        <w:ind w:left="0"/>
        <w:jc w:val="both"/>
        <w:rPr>
          <w:rFonts w:ascii="Calibri" w:hAnsi="Calibri" w:cs="Calibri"/>
        </w:rPr>
      </w:pPr>
      <w:r w:rsidRPr="0097259F">
        <w:rPr>
          <w:rFonts w:ascii="Calibri" w:hAnsi="Calibri" w:cs="Calibri"/>
        </w:rPr>
        <w:t>Současný stav</w:t>
      </w:r>
      <w:r>
        <w:rPr>
          <w:rFonts w:ascii="Calibri" w:hAnsi="Calibri" w:cs="Calibri"/>
        </w:rPr>
        <w:t xml:space="preserve">: </w:t>
      </w:r>
      <w:r w:rsidR="00A53E9E">
        <w:rPr>
          <w:rFonts w:ascii="Calibri" w:hAnsi="Calibri" w:cs="Calibri"/>
        </w:rPr>
        <w:t>Celý prostor koryta v tomto úseku je silně zane</w:t>
      </w:r>
      <w:r w:rsidR="00A83CCC">
        <w:rPr>
          <w:rFonts w:ascii="Calibri" w:hAnsi="Calibri" w:cs="Calibri"/>
        </w:rPr>
        <w:t>s</w:t>
      </w:r>
      <w:r w:rsidR="00A53E9E">
        <w:rPr>
          <w:rFonts w:ascii="Calibri" w:hAnsi="Calibri" w:cs="Calibri"/>
        </w:rPr>
        <w:t xml:space="preserve">en sedimentem </w:t>
      </w:r>
      <w:r w:rsidR="007C3364">
        <w:rPr>
          <w:rFonts w:ascii="Calibri" w:hAnsi="Calibri" w:cs="Calibri"/>
        </w:rPr>
        <w:t xml:space="preserve">s porostem rákosí </w:t>
      </w:r>
      <w:r w:rsidR="00A53E9E">
        <w:rPr>
          <w:rFonts w:ascii="Calibri" w:hAnsi="Calibri" w:cs="Calibri"/>
        </w:rPr>
        <w:t xml:space="preserve">a nánosy na svazích, které stěžují přesnější zhodnocení stavu úpravy. Sedimentační jímka s česlemi se jeví jako nepoškozená. Navazující opevnění včetně betonového prahu je pravděpodobně silně poškozené jak vlivem působení přírodních sil, tak i </w:t>
      </w:r>
      <w:r w:rsidR="00547747">
        <w:rPr>
          <w:rFonts w:ascii="Calibri" w:hAnsi="Calibri" w:cs="Calibri"/>
        </w:rPr>
        <w:t>stavbou</w:t>
      </w:r>
      <w:r w:rsidR="00A53E9E">
        <w:rPr>
          <w:rFonts w:ascii="Calibri" w:hAnsi="Calibri" w:cs="Calibri"/>
        </w:rPr>
        <w:t xml:space="preserve"> </w:t>
      </w:r>
      <w:r w:rsidR="00547747">
        <w:rPr>
          <w:rFonts w:ascii="Calibri" w:hAnsi="Calibri" w:cs="Calibri"/>
        </w:rPr>
        <w:t>VO stoky</w:t>
      </w:r>
      <w:r w:rsidR="00A53E9E">
        <w:rPr>
          <w:rFonts w:ascii="Calibri" w:hAnsi="Calibri" w:cs="Calibri"/>
        </w:rPr>
        <w:t xml:space="preserve"> </w:t>
      </w:r>
      <w:r w:rsidR="00A83CCC">
        <w:rPr>
          <w:rFonts w:ascii="Calibri" w:hAnsi="Calibri" w:cs="Calibri"/>
        </w:rPr>
        <w:br/>
      </w:r>
      <w:r w:rsidR="00A53E9E">
        <w:rPr>
          <w:rFonts w:ascii="Calibri" w:hAnsi="Calibri" w:cs="Calibri"/>
        </w:rPr>
        <w:t xml:space="preserve">DN 300 s kanalizační klapkou </w:t>
      </w:r>
      <w:r w:rsidR="00547747">
        <w:rPr>
          <w:rFonts w:ascii="Calibri" w:hAnsi="Calibri" w:cs="Calibri"/>
        </w:rPr>
        <w:t>v ř.km cca 1,634.</w:t>
      </w:r>
    </w:p>
    <w:p w14:paraId="3F85EAD0" w14:textId="77777777" w:rsidR="00547747" w:rsidRDefault="00547747" w:rsidP="00E27843">
      <w:pPr>
        <w:pStyle w:val="Zkladntextodsazen3"/>
        <w:ind w:left="0"/>
        <w:jc w:val="both"/>
        <w:rPr>
          <w:rFonts w:ascii="Calibri" w:hAnsi="Calibri" w:cs="Calibri"/>
        </w:rPr>
      </w:pPr>
    </w:p>
    <w:p w14:paraId="0F8DFC51" w14:textId="77777777" w:rsidR="00547747" w:rsidRPr="00717397" w:rsidRDefault="00547747" w:rsidP="00547747">
      <w:pPr>
        <w:pStyle w:val="Zkladntextodsazen3"/>
        <w:ind w:left="0"/>
        <w:jc w:val="both"/>
        <w:rPr>
          <w:rFonts w:ascii="Calibri" w:hAnsi="Calibri" w:cs="Calibri"/>
          <w:b/>
        </w:rPr>
      </w:pPr>
      <w:r w:rsidRPr="00717397">
        <w:rPr>
          <w:rFonts w:ascii="Calibri" w:hAnsi="Calibri" w:cs="Calibri"/>
          <w:b/>
        </w:rPr>
        <w:t xml:space="preserve">Úsek </w:t>
      </w:r>
      <w:proofErr w:type="gramStart"/>
      <w:r w:rsidR="00F24CAB">
        <w:rPr>
          <w:rFonts w:ascii="Calibri" w:hAnsi="Calibri" w:cs="Calibri"/>
          <w:b/>
        </w:rPr>
        <w:t>2</w:t>
      </w:r>
      <w:r w:rsidRPr="00717397">
        <w:rPr>
          <w:rFonts w:ascii="Calibri" w:hAnsi="Calibri" w:cs="Calibri"/>
          <w:b/>
        </w:rPr>
        <w:t xml:space="preserve"> –</w:t>
      </w:r>
      <w:r>
        <w:rPr>
          <w:rFonts w:ascii="Calibri" w:hAnsi="Calibri" w:cs="Calibri"/>
          <w:b/>
        </w:rPr>
        <w:t xml:space="preserve"> </w:t>
      </w:r>
      <w:r w:rsidRPr="00717397">
        <w:rPr>
          <w:rFonts w:ascii="Calibri" w:hAnsi="Calibri" w:cs="Calibri"/>
          <w:b/>
        </w:rPr>
        <w:t>ř</w:t>
      </w:r>
      <w:proofErr w:type="gramEnd"/>
      <w:r w:rsidRPr="00717397">
        <w:rPr>
          <w:rFonts w:ascii="Calibri" w:hAnsi="Calibri" w:cs="Calibri"/>
          <w:b/>
        </w:rPr>
        <w:t xml:space="preserve">.km </w:t>
      </w:r>
      <w:r>
        <w:rPr>
          <w:rFonts w:ascii="Calibri" w:hAnsi="Calibri" w:cs="Calibri"/>
          <w:b/>
        </w:rPr>
        <w:t>1,643</w:t>
      </w:r>
      <w:r w:rsidRPr="00717397">
        <w:rPr>
          <w:rFonts w:ascii="Calibri" w:hAnsi="Calibri" w:cs="Calibri"/>
          <w:b/>
        </w:rPr>
        <w:t xml:space="preserve"> – </w:t>
      </w:r>
      <w:r>
        <w:rPr>
          <w:rFonts w:ascii="Calibri" w:hAnsi="Calibri" w:cs="Calibri"/>
          <w:b/>
        </w:rPr>
        <w:t>1,778</w:t>
      </w:r>
    </w:p>
    <w:p w14:paraId="55155F3B" w14:textId="77777777" w:rsidR="00547747" w:rsidRDefault="00547747" w:rsidP="00E27843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Původní kolaudovaný stav: </w:t>
      </w:r>
      <w:r w:rsidR="00072B9C">
        <w:rPr>
          <w:rFonts w:ascii="Calibri" w:hAnsi="Calibri" w:cs="Calibri"/>
        </w:rPr>
        <w:t xml:space="preserve">Opevnění dna koryta v tomto úseku je tvořeno </w:t>
      </w:r>
      <w:r w:rsidR="000921CB">
        <w:rPr>
          <w:rFonts w:ascii="Calibri" w:hAnsi="Calibri" w:cs="Calibri"/>
        </w:rPr>
        <w:t xml:space="preserve">kynetou z odvodňovacích žlabů TBZ 50/110/33 ukládaných do betonu na vrstvu kamenné drtě 8/16 v tloušťce 300 mm. Ostatní plochy dna mimo kynetu jsou opevněny kamenným záhozem s urovnáním líce na celkovou šířku dna cca </w:t>
      </w:r>
      <w:r w:rsidR="001F607B">
        <w:rPr>
          <w:rFonts w:ascii="Calibri" w:hAnsi="Calibri" w:cs="Calibri"/>
        </w:rPr>
        <w:t xml:space="preserve">3 až </w:t>
      </w:r>
      <w:r w:rsidR="000921CB">
        <w:rPr>
          <w:rFonts w:ascii="Calibri" w:hAnsi="Calibri" w:cs="Calibri"/>
        </w:rPr>
        <w:t xml:space="preserve">4 m. Svahy koryta nad kamenným záhozem profilované ve sklonu </w:t>
      </w:r>
      <w:proofErr w:type="gramStart"/>
      <w:r w:rsidR="000921CB">
        <w:rPr>
          <w:rFonts w:ascii="Calibri" w:hAnsi="Calibri" w:cs="Calibri"/>
        </w:rPr>
        <w:t>1 :</w:t>
      </w:r>
      <w:proofErr w:type="gramEnd"/>
      <w:r w:rsidR="000921CB">
        <w:rPr>
          <w:rFonts w:ascii="Calibri" w:hAnsi="Calibri" w:cs="Calibri"/>
        </w:rPr>
        <w:t xml:space="preserve"> 1,5 byly </w:t>
      </w:r>
      <w:proofErr w:type="spellStart"/>
      <w:r w:rsidR="000921CB">
        <w:rPr>
          <w:rFonts w:ascii="Calibri" w:hAnsi="Calibri" w:cs="Calibri"/>
        </w:rPr>
        <w:t>ohumusovány</w:t>
      </w:r>
      <w:proofErr w:type="spellEnd"/>
      <w:r w:rsidR="000921CB">
        <w:rPr>
          <w:rFonts w:ascii="Calibri" w:hAnsi="Calibri" w:cs="Calibri"/>
        </w:rPr>
        <w:t xml:space="preserve"> a osety.</w:t>
      </w:r>
    </w:p>
    <w:p w14:paraId="2FF32FEE" w14:textId="77777777" w:rsidR="000921CB" w:rsidRDefault="000921CB" w:rsidP="00E27843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Současný stav: </w:t>
      </w:r>
      <w:r w:rsidR="00F24CAB">
        <w:rPr>
          <w:rFonts w:ascii="Calibri" w:hAnsi="Calibri" w:cs="Calibri"/>
        </w:rPr>
        <w:t xml:space="preserve">Vzhledem ke stáří a konstrukci opevnění dna lze předpokládat jeho dobrý stavební stav. </w:t>
      </w:r>
      <w:r>
        <w:rPr>
          <w:rFonts w:ascii="Calibri" w:hAnsi="Calibri" w:cs="Calibri"/>
        </w:rPr>
        <w:t xml:space="preserve">Celý úsek je </w:t>
      </w:r>
      <w:r w:rsidR="00F24CAB">
        <w:rPr>
          <w:rFonts w:ascii="Calibri" w:hAnsi="Calibri" w:cs="Calibri"/>
        </w:rPr>
        <w:t xml:space="preserve">však </w:t>
      </w:r>
      <w:r>
        <w:rPr>
          <w:rFonts w:ascii="Calibri" w:hAnsi="Calibri" w:cs="Calibri"/>
        </w:rPr>
        <w:t>silně zane</w:t>
      </w:r>
      <w:r w:rsidR="009E48B3">
        <w:rPr>
          <w:rFonts w:ascii="Calibri" w:hAnsi="Calibri" w:cs="Calibri"/>
        </w:rPr>
        <w:t xml:space="preserve">sen </w:t>
      </w:r>
      <w:r>
        <w:rPr>
          <w:rFonts w:ascii="Calibri" w:hAnsi="Calibri" w:cs="Calibri"/>
        </w:rPr>
        <w:t>sedimenty ve vrstvě cca 0,5 m v ose kynety</w:t>
      </w:r>
      <w:r w:rsidR="003C5506">
        <w:rPr>
          <w:rFonts w:ascii="Calibri" w:hAnsi="Calibri" w:cs="Calibri"/>
        </w:rPr>
        <w:t xml:space="preserve"> a částečně zarostlý rákosím. </w:t>
      </w:r>
      <w:r w:rsidR="00C30362">
        <w:rPr>
          <w:rFonts w:ascii="Calibri" w:hAnsi="Calibri" w:cs="Calibri"/>
        </w:rPr>
        <w:t xml:space="preserve">Sediment blokuje kanalizační klapku DN 700 v ř.km cca 1,668. </w:t>
      </w:r>
      <w:r w:rsidR="00CF1572">
        <w:rPr>
          <w:rFonts w:ascii="Calibri" w:hAnsi="Calibri" w:cs="Calibri"/>
        </w:rPr>
        <w:t>Nezpevněné b</w:t>
      </w:r>
      <w:r>
        <w:rPr>
          <w:rFonts w:ascii="Calibri" w:hAnsi="Calibri" w:cs="Calibri"/>
        </w:rPr>
        <w:t xml:space="preserve">řehy nad úrovní </w:t>
      </w:r>
      <w:r w:rsidR="00BD514B">
        <w:rPr>
          <w:rFonts w:ascii="Calibri" w:hAnsi="Calibri" w:cs="Calibri"/>
        </w:rPr>
        <w:t>opevnění dna</w:t>
      </w:r>
      <w:r>
        <w:rPr>
          <w:rFonts w:ascii="Calibri" w:hAnsi="Calibri" w:cs="Calibri"/>
        </w:rPr>
        <w:t xml:space="preserve"> jsou </w:t>
      </w:r>
      <w:r w:rsidR="00E562E5">
        <w:rPr>
          <w:rFonts w:ascii="Calibri" w:hAnsi="Calibri" w:cs="Calibri"/>
        </w:rPr>
        <w:t xml:space="preserve">vlivem sedimentem navýšené hladiny </w:t>
      </w:r>
      <w:r>
        <w:rPr>
          <w:rFonts w:ascii="Calibri" w:hAnsi="Calibri" w:cs="Calibri"/>
        </w:rPr>
        <w:t xml:space="preserve">silně poškozené </w:t>
      </w:r>
      <w:r w:rsidR="00CF1572">
        <w:rPr>
          <w:rFonts w:ascii="Calibri" w:hAnsi="Calibri" w:cs="Calibri"/>
        </w:rPr>
        <w:t>působením vody a činností vodních živočichů.</w:t>
      </w:r>
    </w:p>
    <w:p w14:paraId="1F827A9B" w14:textId="77777777" w:rsidR="00F24CAB" w:rsidRDefault="00F24CAB" w:rsidP="00E27843">
      <w:pPr>
        <w:pStyle w:val="Zkladntextodsazen3"/>
        <w:ind w:left="0"/>
        <w:jc w:val="both"/>
        <w:rPr>
          <w:rFonts w:ascii="Calibri" w:hAnsi="Calibri" w:cs="Calibri"/>
        </w:rPr>
      </w:pPr>
    </w:p>
    <w:p w14:paraId="6BA6482D" w14:textId="77777777" w:rsidR="00F24CAB" w:rsidRPr="00717397" w:rsidRDefault="00F24CAB" w:rsidP="00F24CAB">
      <w:pPr>
        <w:pStyle w:val="Zkladntextodsazen3"/>
        <w:ind w:left="0"/>
        <w:jc w:val="both"/>
        <w:rPr>
          <w:rFonts w:ascii="Calibri" w:hAnsi="Calibri" w:cs="Calibri"/>
          <w:b/>
        </w:rPr>
      </w:pPr>
      <w:r w:rsidRPr="00717397">
        <w:rPr>
          <w:rFonts w:ascii="Calibri" w:hAnsi="Calibri" w:cs="Calibri"/>
          <w:b/>
        </w:rPr>
        <w:t xml:space="preserve">Úsek </w:t>
      </w:r>
      <w:proofErr w:type="gramStart"/>
      <w:r>
        <w:rPr>
          <w:rFonts w:ascii="Calibri" w:hAnsi="Calibri" w:cs="Calibri"/>
          <w:b/>
        </w:rPr>
        <w:t>3</w:t>
      </w:r>
      <w:r w:rsidRPr="00717397">
        <w:rPr>
          <w:rFonts w:ascii="Calibri" w:hAnsi="Calibri" w:cs="Calibri"/>
          <w:b/>
        </w:rPr>
        <w:t xml:space="preserve"> –</w:t>
      </w:r>
      <w:r>
        <w:rPr>
          <w:rFonts w:ascii="Calibri" w:hAnsi="Calibri" w:cs="Calibri"/>
          <w:b/>
        </w:rPr>
        <w:t xml:space="preserve"> </w:t>
      </w:r>
      <w:r w:rsidRPr="00717397">
        <w:rPr>
          <w:rFonts w:ascii="Calibri" w:hAnsi="Calibri" w:cs="Calibri"/>
          <w:b/>
        </w:rPr>
        <w:t>ř</w:t>
      </w:r>
      <w:proofErr w:type="gramEnd"/>
      <w:r w:rsidRPr="00717397">
        <w:rPr>
          <w:rFonts w:ascii="Calibri" w:hAnsi="Calibri" w:cs="Calibri"/>
          <w:b/>
        </w:rPr>
        <w:t xml:space="preserve">.km </w:t>
      </w:r>
      <w:r>
        <w:rPr>
          <w:rFonts w:ascii="Calibri" w:hAnsi="Calibri" w:cs="Calibri"/>
          <w:b/>
        </w:rPr>
        <w:t>1,778</w:t>
      </w:r>
      <w:r w:rsidRPr="00717397">
        <w:rPr>
          <w:rFonts w:ascii="Calibri" w:hAnsi="Calibri" w:cs="Calibri"/>
          <w:b/>
        </w:rPr>
        <w:t xml:space="preserve"> – </w:t>
      </w:r>
      <w:r>
        <w:rPr>
          <w:rFonts w:ascii="Calibri" w:hAnsi="Calibri" w:cs="Calibri"/>
          <w:b/>
        </w:rPr>
        <w:t>2,174</w:t>
      </w:r>
    </w:p>
    <w:p w14:paraId="652BC534" w14:textId="77777777" w:rsidR="00B54EEF" w:rsidRDefault="00F24CAB" w:rsidP="00F24CAB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Původní kolaudovaný stav: </w:t>
      </w:r>
      <w:r w:rsidR="001F607B">
        <w:rPr>
          <w:rFonts w:ascii="Calibri" w:hAnsi="Calibri" w:cs="Calibri"/>
        </w:rPr>
        <w:t xml:space="preserve">V úseku ř.km 1,778 až 1,784 je </w:t>
      </w:r>
      <w:r w:rsidR="00701670">
        <w:rPr>
          <w:rFonts w:ascii="Calibri" w:hAnsi="Calibri" w:cs="Calibri"/>
        </w:rPr>
        <w:t xml:space="preserve">proveden přechod rovného opevnění dna koryta do středové kynety úseku 2. </w:t>
      </w:r>
      <w:r w:rsidR="0078340C">
        <w:rPr>
          <w:rFonts w:ascii="Calibri" w:hAnsi="Calibri" w:cs="Calibri"/>
        </w:rPr>
        <w:t>O</w:t>
      </w:r>
      <w:r w:rsidR="00701670">
        <w:rPr>
          <w:rFonts w:ascii="Calibri" w:hAnsi="Calibri" w:cs="Calibri"/>
        </w:rPr>
        <w:t xml:space="preserve">pevnění dna je zde tvořeno kamenným záhozem s urovnáním líce v tloušťce 400 mm na šířku dna 3 m. </w:t>
      </w:r>
      <w:r w:rsidR="00BC1281">
        <w:rPr>
          <w:rFonts w:ascii="Calibri" w:hAnsi="Calibri" w:cs="Calibri"/>
        </w:rPr>
        <w:t>V</w:t>
      </w:r>
      <w:r w:rsidR="00701670">
        <w:rPr>
          <w:rFonts w:ascii="Calibri" w:hAnsi="Calibri" w:cs="Calibri"/>
        </w:rPr>
        <w:t xml:space="preserve"> příčném profilu má koryto tvar lichoběžníku se sklony </w:t>
      </w:r>
      <w:proofErr w:type="gramStart"/>
      <w:r w:rsidR="00701670">
        <w:rPr>
          <w:rFonts w:ascii="Calibri" w:hAnsi="Calibri" w:cs="Calibri"/>
        </w:rPr>
        <w:t>1 :</w:t>
      </w:r>
      <w:proofErr w:type="gramEnd"/>
      <w:r w:rsidR="00701670">
        <w:rPr>
          <w:rFonts w:ascii="Calibri" w:hAnsi="Calibri" w:cs="Calibri"/>
        </w:rPr>
        <w:t xml:space="preserve"> 1,5 LB svahu a 1 : 1,5 až</w:t>
      </w:r>
      <w:r w:rsidR="00417BB2">
        <w:rPr>
          <w:rFonts w:ascii="Calibri" w:hAnsi="Calibri" w:cs="Calibri"/>
        </w:rPr>
        <w:t xml:space="preserve"> 1 :</w:t>
      </w:r>
      <w:r w:rsidR="00701670">
        <w:rPr>
          <w:rFonts w:ascii="Calibri" w:hAnsi="Calibri" w:cs="Calibri"/>
        </w:rPr>
        <w:t xml:space="preserve"> 2 PB svahu.</w:t>
      </w:r>
      <w:r w:rsidR="00417BB2">
        <w:rPr>
          <w:rFonts w:ascii="Calibri" w:hAnsi="Calibri" w:cs="Calibri"/>
        </w:rPr>
        <w:t xml:space="preserve"> </w:t>
      </w:r>
      <w:r w:rsidR="00D931CD">
        <w:rPr>
          <w:rFonts w:ascii="Calibri" w:hAnsi="Calibri" w:cs="Calibri"/>
        </w:rPr>
        <w:t xml:space="preserve">Na </w:t>
      </w:r>
      <w:r w:rsidR="0078340C">
        <w:rPr>
          <w:rFonts w:ascii="Calibri" w:hAnsi="Calibri" w:cs="Calibri"/>
        </w:rPr>
        <w:t xml:space="preserve">část koryta v ř.km 1,784 až </w:t>
      </w:r>
      <w:r w:rsidR="00D931CD">
        <w:rPr>
          <w:rFonts w:ascii="Calibri" w:hAnsi="Calibri" w:cs="Calibri"/>
        </w:rPr>
        <w:t xml:space="preserve">cca 1,810 navazuje LB odtok do </w:t>
      </w:r>
      <w:r w:rsidR="00BC1281">
        <w:rPr>
          <w:rFonts w:ascii="Calibri" w:hAnsi="Calibri" w:cs="Calibri"/>
        </w:rPr>
        <w:t>obtoku</w:t>
      </w:r>
      <w:r w:rsidR="00D931CD">
        <w:rPr>
          <w:rFonts w:ascii="Calibri" w:hAnsi="Calibri" w:cs="Calibri"/>
        </w:rPr>
        <w:t xml:space="preserve"> </w:t>
      </w:r>
      <w:proofErr w:type="spellStart"/>
      <w:r w:rsidR="00D931CD">
        <w:rPr>
          <w:rFonts w:ascii="Calibri" w:hAnsi="Calibri" w:cs="Calibri"/>
        </w:rPr>
        <w:t>Prostředníčka</w:t>
      </w:r>
      <w:proofErr w:type="spellEnd"/>
      <w:r w:rsidR="00D931CD">
        <w:rPr>
          <w:rFonts w:ascii="Calibri" w:hAnsi="Calibri" w:cs="Calibri"/>
        </w:rPr>
        <w:t xml:space="preserve">. Dno v tomto úseku je opevněno kamenným záhozem s urovnáním líce v tloušťce 400 mm na šířku dna 3 m. Opevnění je ukončeno kamennými prahy v tloušťce 800 mm na délku 1,5 m. LB svah ve sklonu </w:t>
      </w:r>
      <w:proofErr w:type="gramStart"/>
      <w:r w:rsidR="00D931CD">
        <w:rPr>
          <w:rFonts w:ascii="Calibri" w:hAnsi="Calibri" w:cs="Calibri"/>
        </w:rPr>
        <w:t>1 :</w:t>
      </w:r>
      <w:proofErr w:type="gramEnd"/>
      <w:r w:rsidR="00D931CD">
        <w:rPr>
          <w:rFonts w:ascii="Calibri" w:hAnsi="Calibri" w:cs="Calibri"/>
        </w:rPr>
        <w:t xml:space="preserve"> 2 je </w:t>
      </w:r>
      <w:r w:rsidR="007D39B4">
        <w:rPr>
          <w:rFonts w:ascii="Calibri" w:hAnsi="Calibri" w:cs="Calibri"/>
        </w:rPr>
        <w:t xml:space="preserve">na plnou výšku </w:t>
      </w:r>
      <w:r w:rsidR="00D931CD">
        <w:rPr>
          <w:rFonts w:ascii="Calibri" w:hAnsi="Calibri" w:cs="Calibri"/>
        </w:rPr>
        <w:t xml:space="preserve">opevněn </w:t>
      </w:r>
      <w:r w:rsidR="007E41E0">
        <w:rPr>
          <w:rFonts w:ascii="Calibri" w:hAnsi="Calibri" w:cs="Calibri"/>
        </w:rPr>
        <w:t xml:space="preserve">kamennou </w:t>
      </w:r>
      <w:r w:rsidR="00D931CD">
        <w:rPr>
          <w:rFonts w:ascii="Calibri" w:hAnsi="Calibri" w:cs="Calibri"/>
        </w:rPr>
        <w:t xml:space="preserve">dlažbou </w:t>
      </w:r>
      <w:r w:rsidR="007E41E0">
        <w:rPr>
          <w:rFonts w:ascii="Calibri" w:hAnsi="Calibri" w:cs="Calibri"/>
        </w:rPr>
        <w:t xml:space="preserve">200 mm </w:t>
      </w:r>
      <w:r w:rsidR="00D931CD">
        <w:rPr>
          <w:rFonts w:ascii="Calibri" w:hAnsi="Calibri" w:cs="Calibri"/>
        </w:rPr>
        <w:t xml:space="preserve">do betonu </w:t>
      </w:r>
      <w:r w:rsidR="007E41E0">
        <w:rPr>
          <w:rFonts w:ascii="Calibri" w:hAnsi="Calibri" w:cs="Calibri"/>
        </w:rPr>
        <w:t xml:space="preserve">200 mm. V PB svahu o sklonu </w:t>
      </w:r>
      <w:proofErr w:type="gramStart"/>
      <w:r w:rsidR="007E41E0">
        <w:rPr>
          <w:rFonts w:ascii="Calibri" w:hAnsi="Calibri" w:cs="Calibri"/>
        </w:rPr>
        <w:t>1 :</w:t>
      </w:r>
      <w:proofErr w:type="gramEnd"/>
      <w:r w:rsidR="007E41E0">
        <w:rPr>
          <w:rFonts w:ascii="Calibri" w:hAnsi="Calibri" w:cs="Calibri"/>
        </w:rPr>
        <w:t xml:space="preserve"> 2 přechází opevnění dna do patky z lomového kamene s urovnáním líce na šikmou výšku cca 0,8 m. zbytek svahu byl </w:t>
      </w:r>
      <w:proofErr w:type="spellStart"/>
      <w:r w:rsidR="007E41E0">
        <w:rPr>
          <w:rFonts w:ascii="Calibri" w:hAnsi="Calibri" w:cs="Calibri"/>
        </w:rPr>
        <w:t>ohumusován</w:t>
      </w:r>
      <w:proofErr w:type="spellEnd"/>
      <w:r w:rsidR="007E41E0">
        <w:rPr>
          <w:rFonts w:ascii="Calibri" w:hAnsi="Calibri" w:cs="Calibri"/>
        </w:rPr>
        <w:t xml:space="preserve"> a oset. Od ř.km cca 1,810 po konec úseku </w:t>
      </w:r>
      <w:r w:rsidR="00853076">
        <w:rPr>
          <w:rFonts w:ascii="Calibri" w:hAnsi="Calibri" w:cs="Calibri"/>
        </w:rPr>
        <w:t>bylo realizováno</w:t>
      </w:r>
      <w:r w:rsidR="007E41E0">
        <w:rPr>
          <w:rFonts w:ascii="Calibri" w:hAnsi="Calibri" w:cs="Calibri"/>
        </w:rPr>
        <w:t xml:space="preserve"> zemní koryto bez jakéhokoliv opevnění</w:t>
      </w:r>
      <w:r w:rsidR="00853076">
        <w:rPr>
          <w:rFonts w:ascii="Calibri" w:hAnsi="Calibri" w:cs="Calibri"/>
        </w:rPr>
        <w:t>,</w:t>
      </w:r>
      <w:r w:rsidR="007E41E0">
        <w:rPr>
          <w:rFonts w:ascii="Calibri" w:hAnsi="Calibri" w:cs="Calibri"/>
        </w:rPr>
        <w:t xml:space="preserve"> v příčném profilu </w:t>
      </w:r>
      <w:r w:rsidR="00853076">
        <w:rPr>
          <w:rFonts w:ascii="Calibri" w:hAnsi="Calibri" w:cs="Calibri"/>
        </w:rPr>
        <w:t xml:space="preserve">ve tvaru </w:t>
      </w:r>
      <w:r w:rsidR="007E41E0">
        <w:rPr>
          <w:rFonts w:ascii="Calibri" w:hAnsi="Calibri" w:cs="Calibri"/>
        </w:rPr>
        <w:t xml:space="preserve">prostého lichoběžníku se šířkou dna 3 m a sklony svahů </w:t>
      </w:r>
      <w:proofErr w:type="gramStart"/>
      <w:r w:rsidR="007E41E0">
        <w:rPr>
          <w:rFonts w:ascii="Calibri" w:hAnsi="Calibri" w:cs="Calibri"/>
        </w:rPr>
        <w:t>1 :</w:t>
      </w:r>
      <w:proofErr w:type="gramEnd"/>
      <w:r w:rsidR="007E41E0">
        <w:rPr>
          <w:rFonts w:ascii="Calibri" w:hAnsi="Calibri" w:cs="Calibri"/>
        </w:rPr>
        <w:t xml:space="preserve"> 1,5.</w:t>
      </w:r>
      <w:r w:rsidR="00C77ED0">
        <w:rPr>
          <w:rFonts w:ascii="Calibri" w:hAnsi="Calibri" w:cs="Calibri"/>
        </w:rPr>
        <w:t xml:space="preserve"> </w:t>
      </w:r>
      <w:r w:rsidR="00D1286A">
        <w:rPr>
          <w:rFonts w:ascii="Calibri" w:hAnsi="Calibri" w:cs="Calibri"/>
        </w:rPr>
        <w:t xml:space="preserve">Svahy byly pouze urovnány a osety. </w:t>
      </w:r>
      <w:r w:rsidR="00B54EEF">
        <w:rPr>
          <w:rFonts w:ascii="Calibri" w:hAnsi="Calibri" w:cs="Calibri"/>
        </w:rPr>
        <w:t>Koryto bylo dle PD dimenzováno na návrhový průtok 8,5 m</w:t>
      </w:r>
      <w:r w:rsidR="00B54EEF" w:rsidRPr="00B54EEF">
        <w:rPr>
          <w:rFonts w:ascii="Calibri" w:hAnsi="Calibri" w:cs="Calibri"/>
          <w:vertAlign w:val="superscript"/>
        </w:rPr>
        <w:t>3</w:t>
      </w:r>
      <w:r w:rsidR="00B54EEF">
        <w:rPr>
          <w:rFonts w:ascii="Calibri" w:hAnsi="Calibri" w:cs="Calibri"/>
        </w:rPr>
        <w:t>/s.</w:t>
      </w:r>
    </w:p>
    <w:p w14:paraId="5B395A98" w14:textId="77777777" w:rsidR="00B54EEF" w:rsidRDefault="003C5506" w:rsidP="00F24CAB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Současný stav: Vzhledem ke stáří a konstrukci opevnění v ř.km 1,778 až cca 1,810 lze předpokládat jeho dobrý stavební stav. V opevněném úseku ale </w:t>
      </w:r>
      <w:r w:rsidR="00E875FD">
        <w:rPr>
          <w:rFonts w:ascii="Calibri" w:hAnsi="Calibri" w:cs="Calibri"/>
        </w:rPr>
        <w:t xml:space="preserve">vlivem konstrukce </w:t>
      </w:r>
      <w:r>
        <w:rPr>
          <w:rFonts w:ascii="Calibri" w:hAnsi="Calibri" w:cs="Calibri"/>
        </w:rPr>
        <w:t xml:space="preserve">dochází ke </w:t>
      </w:r>
      <w:r w:rsidR="00E875FD">
        <w:rPr>
          <w:rFonts w:ascii="Calibri" w:hAnsi="Calibri" w:cs="Calibri"/>
        </w:rPr>
        <w:t xml:space="preserve">zpomalení průtoku a </w:t>
      </w:r>
      <w:r>
        <w:rPr>
          <w:rFonts w:ascii="Calibri" w:hAnsi="Calibri" w:cs="Calibri"/>
        </w:rPr>
        <w:t>značnému ukládání sedimentu ve vrstvě 0,5 až 06 m a k</w:t>
      </w:r>
      <w:r w:rsidR="0033751B">
        <w:rPr>
          <w:rFonts w:ascii="Calibri" w:hAnsi="Calibri" w:cs="Calibri"/>
        </w:rPr>
        <w:t xml:space="preserve"> následnému </w:t>
      </w:r>
      <w:r>
        <w:rPr>
          <w:rFonts w:ascii="Calibri" w:hAnsi="Calibri" w:cs="Calibri"/>
        </w:rPr>
        <w:t xml:space="preserve">zarůstání rákosím. </w:t>
      </w:r>
      <w:r w:rsidR="00EC347C">
        <w:rPr>
          <w:rFonts w:ascii="Calibri" w:hAnsi="Calibri" w:cs="Calibri"/>
        </w:rPr>
        <w:t xml:space="preserve">Vzhledem k absenci opevnění je zbytek úseku v ř.km cca 1,810 až 2,174 silně poškozen působením vody a činností vodních živočichů. V celém tomto úseku dochází </w:t>
      </w:r>
      <w:r w:rsidR="00EC347C">
        <w:rPr>
          <w:rFonts w:ascii="Calibri" w:hAnsi="Calibri" w:cs="Calibri"/>
        </w:rPr>
        <w:lastRenderedPageBreak/>
        <w:t>k</w:t>
      </w:r>
      <w:r w:rsidR="00D1286A">
        <w:rPr>
          <w:rFonts w:ascii="Calibri" w:hAnsi="Calibri" w:cs="Calibri"/>
        </w:rPr>
        <w:t xml:space="preserve"> postupné degradaci svahů </w:t>
      </w:r>
      <w:proofErr w:type="gramStart"/>
      <w:r w:rsidR="00D1286A">
        <w:rPr>
          <w:rFonts w:ascii="Calibri" w:hAnsi="Calibri" w:cs="Calibri"/>
        </w:rPr>
        <w:t>rozplavením</w:t>
      </w:r>
      <w:proofErr w:type="gramEnd"/>
      <w:r w:rsidR="00D1286A">
        <w:rPr>
          <w:rFonts w:ascii="Calibri" w:hAnsi="Calibri" w:cs="Calibri"/>
        </w:rPr>
        <w:t xml:space="preserve"> a</w:t>
      </w:r>
      <w:r w:rsidR="0033751B">
        <w:rPr>
          <w:rFonts w:ascii="Calibri" w:hAnsi="Calibri" w:cs="Calibri"/>
        </w:rPr>
        <w:t xml:space="preserve"> především v PB pak k sesouvání </w:t>
      </w:r>
      <w:r w:rsidR="00D1286A">
        <w:rPr>
          <w:rFonts w:ascii="Calibri" w:hAnsi="Calibri" w:cs="Calibri"/>
        </w:rPr>
        <w:t>do koryta. Následkem těchto procesů je nyní niveleta dna v tomto úseku navýšena o cca 0,5 m oproti kolaudovanému stavu a šířka dna činí až 5 m. Celý úsek pak silně zarůstá rákosím</w:t>
      </w:r>
      <w:r w:rsidR="002A39BB">
        <w:rPr>
          <w:rFonts w:ascii="Calibri" w:hAnsi="Calibri" w:cs="Calibri"/>
        </w:rPr>
        <w:t xml:space="preserve"> a křovinami</w:t>
      </w:r>
      <w:r w:rsidR="00D1286A">
        <w:rPr>
          <w:rFonts w:ascii="Calibri" w:hAnsi="Calibri" w:cs="Calibri"/>
        </w:rPr>
        <w:t>.</w:t>
      </w:r>
    </w:p>
    <w:p w14:paraId="425558FA" w14:textId="77777777" w:rsidR="0004665D" w:rsidRPr="007E407C" w:rsidRDefault="00C77ED0" w:rsidP="007E407C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14:paraId="5F434DE7" w14:textId="77777777" w:rsidR="0014460D" w:rsidRPr="00BF445B" w:rsidRDefault="0014460D" w:rsidP="0003028F">
      <w:pPr>
        <w:pStyle w:val="Zkladntextodsazen3"/>
        <w:ind w:left="0"/>
        <w:rPr>
          <w:rFonts w:ascii="Calibri" w:hAnsi="Calibri" w:cs="Calibri"/>
          <w:b/>
          <w:bCs w:val="0"/>
          <w:sz w:val="28"/>
        </w:rPr>
      </w:pPr>
      <w:r w:rsidRPr="00BF445B">
        <w:rPr>
          <w:rFonts w:ascii="Calibri" w:hAnsi="Calibri" w:cs="Calibri"/>
          <w:b/>
          <w:bCs w:val="0"/>
          <w:sz w:val="28"/>
        </w:rPr>
        <w:t>4.  Účel stavby</w:t>
      </w:r>
    </w:p>
    <w:p w14:paraId="34108404" w14:textId="77777777" w:rsidR="0014460D" w:rsidRPr="00BF445B" w:rsidRDefault="0014460D" w:rsidP="0003028F">
      <w:pPr>
        <w:pStyle w:val="Zkladntextodsazen3"/>
        <w:ind w:left="0"/>
        <w:jc w:val="both"/>
        <w:rPr>
          <w:rFonts w:ascii="Calibri" w:hAnsi="Calibri" w:cs="Calibri"/>
        </w:rPr>
      </w:pPr>
    </w:p>
    <w:p w14:paraId="78A552E9" w14:textId="00750B33" w:rsidR="0014460D" w:rsidRPr="00BF445B" w:rsidRDefault="006331FB" w:rsidP="0003028F">
      <w:pPr>
        <w:pStyle w:val="Zkladntextodsazen3"/>
        <w:ind w:left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Zlepšení parametrů úpravy koryta odpovídající současným kolísavým průtokům</w:t>
      </w:r>
      <w:r w:rsidR="00896F7D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Obnova původní průtočné kapacity koryta. Snížení zanášení a snadnější údržba exponovaného úseku toku.</w:t>
      </w:r>
      <w:r w:rsidR="00896F7D">
        <w:rPr>
          <w:rFonts w:ascii="Calibri" w:hAnsi="Calibri" w:cs="Calibri"/>
        </w:rPr>
        <w:t xml:space="preserve"> </w:t>
      </w:r>
    </w:p>
    <w:p w14:paraId="796A9D17" w14:textId="77777777" w:rsidR="007247B5" w:rsidRDefault="007247B5" w:rsidP="00EF6E74">
      <w:pPr>
        <w:pStyle w:val="Zkladntextodsazen3"/>
        <w:ind w:left="0"/>
        <w:jc w:val="both"/>
        <w:rPr>
          <w:rFonts w:ascii="Calibri" w:hAnsi="Calibri" w:cs="Calibri"/>
          <w:b/>
          <w:sz w:val="28"/>
          <w:szCs w:val="28"/>
        </w:rPr>
      </w:pPr>
    </w:p>
    <w:p w14:paraId="0A1983A7" w14:textId="77777777" w:rsidR="0014460D" w:rsidRPr="00BF445B" w:rsidRDefault="0014460D" w:rsidP="00EF6E74">
      <w:pPr>
        <w:pStyle w:val="Zkladntextodsazen3"/>
        <w:ind w:left="0"/>
        <w:jc w:val="both"/>
        <w:rPr>
          <w:rFonts w:ascii="Calibri" w:hAnsi="Calibri" w:cs="Calibri"/>
          <w:b/>
          <w:sz w:val="28"/>
          <w:szCs w:val="28"/>
        </w:rPr>
      </w:pPr>
      <w:r w:rsidRPr="00BF445B">
        <w:rPr>
          <w:rFonts w:ascii="Calibri" w:hAnsi="Calibri" w:cs="Calibri"/>
          <w:b/>
          <w:sz w:val="28"/>
          <w:szCs w:val="28"/>
        </w:rPr>
        <w:t>5.  Výchozí podklady</w:t>
      </w:r>
    </w:p>
    <w:p w14:paraId="0FDC60BB" w14:textId="77777777" w:rsidR="0014460D" w:rsidRDefault="0014460D" w:rsidP="00A61F25">
      <w:pPr>
        <w:rPr>
          <w:rFonts w:ascii="Calibri" w:hAnsi="Calibri" w:cs="Calibri"/>
        </w:rPr>
      </w:pPr>
    </w:p>
    <w:p w14:paraId="1477AF37" w14:textId="77777777" w:rsidR="00CF50E2" w:rsidRDefault="000C4434" w:rsidP="00A61F25">
      <w:pPr>
        <w:rPr>
          <w:rFonts w:ascii="Calibri" w:hAnsi="Calibri" w:cs="Calibri"/>
        </w:rPr>
      </w:pPr>
      <w:r>
        <w:rPr>
          <w:rFonts w:ascii="Calibri" w:hAnsi="Calibri" w:cs="Calibri"/>
        </w:rPr>
        <w:t>Projektov</w:t>
      </w:r>
      <w:r w:rsidR="00CF50E2">
        <w:rPr>
          <w:rFonts w:ascii="Calibri" w:hAnsi="Calibri" w:cs="Calibri"/>
        </w:rPr>
        <w:t>é</w:t>
      </w:r>
      <w:r>
        <w:rPr>
          <w:rFonts w:ascii="Calibri" w:hAnsi="Calibri" w:cs="Calibri"/>
        </w:rPr>
        <w:t xml:space="preserve"> dokumentace: </w:t>
      </w:r>
    </w:p>
    <w:p w14:paraId="4E899D2F" w14:textId="77777777" w:rsidR="003C7275" w:rsidRDefault="007A3FF5" w:rsidP="00CF50E2">
      <w:pPr>
        <w:pStyle w:val="Odstavecseseznamem"/>
        <w:numPr>
          <w:ilvl w:val="0"/>
          <w:numId w:val="3"/>
        </w:numPr>
        <w:rPr>
          <w:rFonts w:ascii="Calibri" w:hAnsi="Calibri" w:cs="Calibri"/>
        </w:rPr>
      </w:pPr>
      <w:r>
        <w:rPr>
          <w:rFonts w:ascii="Calibri" w:hAnsi="Calibri" w:cs="Calibri"/>
        </w:rPr>
        <w:t>Úprava toku Prostředníček</w:t>
      </w:r>
      <w:r w:rsidR="00AB5DD5">
        <w:rPr>
          <w:rFonts w:ascii="Calibri" w:hAnsi="Calibri" w:cs="Calibri"/>
        </w:rPr>
        <w:t xml:space="preserve"> (r. 197</w:t>
      </w:r>
      <w:r w:rsidR="00BC5A8D">
        <w:rPr>
          <w:rFonts w:ascii="Calibri" w:hAnsi="Calibri" w:cs="Calibri"/>
        </w:rPr>
        <w:t>1</w:t>
      </w:r>
      <w:r w:rsidR="00AB5DD5">
        <w:rPr>
          <w:rFonts w:ascii="Calibri" w:hAnsi="Calibri" w:cs="Calibri"/>
        </w:rPr>
        <w:t>)</w:t>
      </w:r>
    </w:p>
    <w:p w14:paraId="105FE380" w14:textId="77777777" w:rsidR="00AB5DD5" w:rsidRDefault="00BC5A8D" w:rsidP="00CF50E2">
      <w:pPr>
        <w:pStyle w:val="Odstavecseseznamem"/>
        <w:numPr>
          <w:ilvl w:val="0"/>
          <w:numId w:val="3"/>
        </w:numPr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Litava</w:t>
      </w:r>
      <w:proofErr w:type="spellEnd"/>
      <w:r>
        <w:rPr>
          <w:rFonts w:ascii="Calibri" w:hAnsi="Calibri" w:cs="Calibri"/>
        </w:rPr>
        <w:t>, Slavkov u Brna zvýšení kapacity koryta</w:t>
      </w:r>
      <w:r w:rsidR="00AB5DD5">
        <w:rPr>
          <w:rFonts w:ascii="Calibri" w:hAnsi="Calibri" w:cs="Calibri"/>
        </w:rPr>
        <w:t xml:space="preserve"> (r. </w:t>
      </w:r>
      <w:r>
        <w:rPr>
          <w:rFonts w:ascii="Calibri" w:hAnsi="Calibri" w:cs="Calibri"/>
        </w:rPr>
        <w:t>2006</w:t>
      </w:r>
      <w:r w:rsidR="00AB5DD5">
        <w:rPr>
          <w:rFonts w:ascii="Calibri" w:hAnsi="Calibri" w:cs="Calibri"/>
        </w:rPr>
        <w:t>)</w:t>
      </w:r>
    </w:p>
    <w:p w14:paraId="49A76DA8" w14:textId="77777777" w:rsidR="00AB5DD5" w:rsidRDefault="00BC5A8D" w:rsidP="00CF50E2">
      <w:pPr>
        <w:pStyle w:val="Odstavecseseznamem"/>
        <w:numPr>
          <w:ilvl w:val="0"/>
          <w:numId w:val="3"/>
        </w:numPr>
        <w:rPr>
          <w:rFonts w:ascii="Calibri" w:hAnsi="Calibri" w:cs="Calibri"/>
        </w:rPr>
      </w:pPr>
      <w:r>
        <w:rPr>
          <w:rFonts w:ascii="Calibri" w:hAnsi="Calibri" w:cs="Calibri"/>
        </w:rPr>
        <w:t>Slavkov u Brna povodňová ochrana města</w:t>
      </w:r>
      <w:r w:rsidR="00AB5DD5">
        <w:rPr>
          <w:rFonts w:ascii="Calibri" w:hAnsi="Calibri" w:cs="Calibri"/>
        </w:rPr>
        <w:t xml:space="preserve"> (r. </w:t>
      </w:r>
      <w:r>
        <w:rPr>
          <w:rFonts w:ascii="Calibri" w:hAnsi="Calibri" w:cs="Calibri"/>
        </w:rPr>
        <w:t>2008</w:t>
      </w:r>
      <w:r w:rsidR="00AB5DD5">
        <w:rPr>
          <w:rFonts w:ascii="Calibri" w:hAnsi="Calibri" w:cs="Calibri"/>
        </w:rPr>
        <w:t>)</w:t>
      </w:r>
    </w:p>
    <w:p w14:paraId="37269CCD" w14:textId="77777777" w:rsidR="003C7275" w:rsidRPr="00B9355E" w:rsidRDefault="003C7275" w:rsidP="00A61F25">
      <w:pPr>
        <w:rPr>
          <w:rFonts w:ascii="Calibri" w:hAnsi="Calibri" w:cs="Calibri"/>
        </w:rPr>
      </w:pPr>
    </w:p>
    <w:p w14:paraId="5F5A24FC" w14:textId="77777777" w:rsidR="0014460D" w:rsidRPr="00B9355E" w:rsidRDefault="0014460D" w:rsidP="00A61F25">
      <w:pPr>
        <w:rPr>
          <w:rFonts w:ascii="Calibri" w:hAnsi="Calibri" w:cs="Calibri"/>
        </w:rPr>
      </w:pPr>
      <w:r w:rsidRPr="00B9355E">
        <w:rPr>
          <w:rFonts w:ascii="Calibri" w:hAnsi="Calibri" w:cs="Calibri"/>
        </w:rPr>
        <w:t>Uveden</w:t>
      </w:r>
      <w:r w:rsidR="007247B5">
        <w:rPr>
          <w:rFonts w:ascii="Calibri" w:hAnsi="Calibri" w:cs="Calibri"/>
        </w:rPr>
        <w:t>é</w:t>
      </w:r>
      <w:r w:rsidRPr="00B9355E">
        <w:rPr>
          <w:rFonts w:ascii="Calibri" w:hAnsi="Calibri" w:cs="Calibri"/>
        </w:rPr>
        <w:t xml:space="preserve"> dokumentace j</w:t>
      </w:r>
      <w:r w:rsidR="007247B5">
        <w:rPr>
          <w:rFonts w:ascii="Calibri" w:hAnsi="Calibri" w:cs="Calibri"/>
        </w:rPr>
        <w:t>sou</w:t>
      </w:r>
      <w:r w:rsidRPr="00B9355E">
        <w:rPr>
          <w:rFonts w:ascii="Calibri" w:hAnsi="Calibri" w:cs="Calibri"/>
        </w:rPr>
        <w:t xml:space="preserve"> uložen</w:t>
      </w:r>
      <w:r w:rsidR="007247B5">
        <w:rPr>
          <w:rFonts w:ascii="Calibri" w:hAnsi="Calibri" w:cs="Calibri"/>
        </w:rPr>
        <w:t>y</w:t>
      </w:r>
      <w:r w:rsidRPr="00B9355E">
        <w:rPr>
          <w:rFonts w:ascii="Calibri" w:hAnsi="Calibri" w:cs="Calibri"/>
        </w:rPr>
        <w:t xml:space="preserve"> u přímého správce VVT </w:t>
      </w:r>
      <w:r w:rsidR="00AB5A69">
        <w:rPr>
          <w:rFonts w:ascii="Calibri" w:hAnsi="Calibri" w:cs="Calibri"/>
        </w:rPr>
        <w:t xml:space="preserve">Kyjovka </w:t>
      </w:r>
      <w:r w:rsidRPr="00B9355E">
        <w:rPr>
          <w:rFonts w:ascii="Calibri" w:hAnsi="Calibri" w:cs="Calibri"/>
        </w:rPr>
        <w:t>(PM, s.</w:t>
      </w:r>
      <w:r w:rsidR="00640FB4" w:rsidRPr="00B9355E">
        <w:rPr>
          <w:rFonts w:ascii="Calibri" w:hAnsi="Calibri" w:cs="Calibri"/>
        </w:rPr>
        <w:t xml:space="preserve"> </w:t>
      </w:r>
      <w:r w:rsidRPr="00B9355E">
        <w:rPr>
          <w:rFonts w:ascii="Calibri" w:hAnsi="Calibri" w:cs="Calibri"/>
        </w:rPr>
        <w:t xml:space="preserve">p., provoz </w:t>
      </w:r>
      <w:r w:rsidR="00AB5A69">
        <w:rPr>
          <w:rFonts w:ascii="Calibri" w:hAnsi="Calibri" w:cs="Calibri"/>
        </w:rPr>
        <w:t>Veselí nad Moravou, středisko Koryčany</w:t>
      </w:r>
      <w:r w:rsidRPr="00B9355E">
        <w:rPr>
          <w:rFonts w:ascii="Calibri" w:hAnsi="Calibri" w:cs="Calibri"/>
        </w:rPr>
        <w:t>).</w:t>
      </w:r>
    </w:p>
    <w:p w14:paraId="2049C073" w14:textId="77777777" w:rsidR="0014460D" w:rsidRPr="00BF445B" w:rsidRDefault="0014460D" w:rsidP="0003028F">
      <w:pPr>
        <w:ind w:left="1080"/>
        <w:rPr>
          <w:rFonts w:ascii="Calibri" w:hAnsi="Calibri" w:cs="Calibri"/>
        </w:rPr>
      </w:pPr>
    </w:p>
    <w:p w14:paraId="4868BAA4" w14:textId="77777777" w:rsidR="0014460D" w:rsidRPr="00BF445B" w:rsidRDefault="0014460D" w:rsidP="0003028F">
      <w:pPr>
        <w:ind w:left="1080"/>
        <w:rPr>
          <w:rFonts w:ascii="Calibri" w:hAnsi="Calibri" w:cs="Calibri"/>
        </w:rPr>
      </w:pPr>
    </w:p>
    <w:p w14:paraId="74CD0EA0" w14:textId="77777777" w:rsidR="0014460D" w:rsidRPr="00BF445B" w:rsidRDefault="0014460D" w:rsidP="0003028F">
      <w:pPr>
        <w:rPr>
          <w:rFonts w:ascii="Calibri" w:hAnsi="Calibri" w:cs="Calibri"/>
          <w:b/>
          <w:bCs/>
          <w:sz w:val="28"/>
        </w:rPr>
      </w:pPr>
      <w:r w:rsidRPr="00BF445B">
        <w:rPr>
          <w:rFonts w:ascii="Calibri" w:hAnsi="Calibri" w:cs="Calibri"/>
          <w:b/>
          <w:bCs/>
          <w:sz w:val="28"/>
        </w:rPr>
        <w:t>6.  Návrh technického řešení stavby</w:t>
      </w:r>
    </w:p>
    <w:p w14:paraId="79B70349" w14:textId="77777777" w:rsidR="0014460D" w:rsidRPr="00BF445B" w:rsidRDefault="0014460D" w:rsidP="000E2820">
      <w:pPr>
        <w:jc w:val="both"/>
        <w:rPr>
          <w:rFonts w:ascii="Calibri" w:hAnsi="Calibri" w:cs="Calibri"/>
        </w:rPr>
      </w:pPr>
    </w:p>
    <w:p w14:paraId="7D060EC3" w14:textId="77777777" w:rsidR="007C3364" w:rsidRDefault="007C3364" w:rsidP="009C186C">
      <w:pPr>
        <w:jc w:val="both"/>
        <w:rPr>
          <w:rFonts w:ascii="Calibri" w:hAnsi="Calibri" w:cs="Calibri"/>
        </w:rPr>
      </w:pPr>
      <w:r w:rsidRPr="00717397">
        <w:rPr>
          <w:rFonts w:ascii="Calibri" w:hAnsi="Calibri" w:cs="Calibri"/>
          <w:b/>
        </w:rPr>
        <w:t>Úsek 1</w:t>
      </w:r>
    </w:p>
    <w:p w14:paraId="218FFC6C" w14:textId="77777777" w:rsidR="008855C4" w:rsidRDefault="008855C4" w:rsidP="00CF4553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Návrh </w:t>
      </w:r>
      <w:r w:rsidR="00CF70D5" w:rsidRPr="00CF4553">
        <w:rPr>
          <w:rFonts w:ascii="Calibri" w:hAnsi="Calibri" w:cs="Calibri"/>
        </w:rPr>
        <w:t xml:space="preserve">vhodně technicky řešené kynety pro převedení běžných průtoků </w:t>
      </w:r>
      <w:r w:rsidR="00203AC4" w:rsidRPr="00CF4553">
        <w:rPr>
          <w:rFonts w:ascii="Calibri" w:hAnsi="Calibri" w:cs="Calibri"/>
        </w:rPr>
        <w:t xml:space="preserve">mezi kynetou úseku 2 a sedimentační jímkou na vtoku do </w:t>
      </w:r>
      <w:proofErr w:type="spellStart"/>
      <w:r w:rsidR="00203AC4" w:rsidRPr="00CF4553">
        <w:rPr>
          <w:rFonts w:ascii="Calibri" w:hAnsi="Calibri" w:cs="Calibri"/>
        </w:rPr>
        <w:t>zatrubnění</w:t>
      </w:r>
      <w:proofErr w:type="spellEnd"/>
      <w:r w:rsidR="00203AC4" w:rsidRPr="00CF4553">
        <w:rPr>
          <w:rFonts w:ascii="Calibri" w:hAnsi="Calibri" w:cs="Calibri"/>
        </w:rPr>
        <w:t xml:space="preserve"> DN 1500</w:t>
      </w:r>
      <w:r>
        <w:rPr>
          <w:rFonts w:ascii="Calibri" w:hAnsi="Calibri" w:cs="Calibri"/>
        </w:rPr>
        <w:t xml:space="preserve"> </w:t>
      </w:r>
    </w:p>
    <w:p w14:paraId="5128F3CC" w14:textId="6B053A45" w:rsidR="00CF4553" w:rsidRDefault="008855C4" w:rsidP="00CF4553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 w:rsidRPr="00CF4553">
        <w:rPr>
          <w:rFonts w:ascii="Calibri" w:hAnsi="Calibri" w:cs="Calibri"/>
        </w:rPr>
        <w:t xml:space="preserve">Oprava </w:t>
      </w:r>
      <w:r>
        <w:rPr>
          <w:rFonts w:ascii="Calibri" w:hAnsi="Calibri" w:cs="Calibri"/>
        </w:rPr>
        <w:t xml:space="preserve">zbývající části </w:t>
      </w:r>
      <w:r w:rsidRPr="00CF4553">
        <w:rPr>
          <w:rFonts w:ascii="Calibri" w:hAnsi="Calibri" w:cs="Calibri"/>
        </w:rPr>
        <w:t>opevnění koryta s navázáním na opevnění VO kanalizace DN 300,</w:t>
      </w:r>
    </w:p>
    <w:p w14:paraId="64AE3516" w14:textId="0E7A3B15" w:rsidR="008855C4" w:rsidRPr="008855C4" w:rsidRDefault="008855C4" w:rsidP="008855C4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 w:rsidRPr="00CF4553">
        <w:rPr>
          <w:rFonts w:ascii="Calibri" w:hAnsi="Calibri" w:cs="Calibri"/>
        </w:rPr>
        <w:t xml:space="preserve">Odstranění nánosů </w:t>
      </w:r>
    </w:p>
    <w:p w14:paraId="2B1DA71D" w14:textId="77777777" w:rsidR="007C3364" w:rsidRPr="00CF4553" w:rsidRDefault="00203AC4" w:rsidP="00CF4553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proofErr w:type="spellStart"/>
      <w:r w:rsidRPr="00CF4553">
        <w:rPr>
          <w:rFonts w:ascii="Calibri" w:hAnsi="Calibri" w:cs="Calibri"/>
        </w:rPr>
        <w:t>Ohumusování</w:t>
      </w:r>
      <w:proofErr w:type="spellEnd"/>
      <w:r w:rsidRPr="00CF4553">
        <w:rPr>
          <w:rFonts w:ascii="Calibri" w:hAnsi="Calibri" w:cs="Calibri"/>
        </w:rPr>
        <w:t xml:space="preserve"> a osetí stavbou dotčených neopevněných částí koryta</w:t>
      </w:r>
    </w:p>
    <w:p w14:paraId="2BA0BA62" w14:textId="77777777" w:rsidR="00203AC4" w:rsidRDefault="00203AC4" w:rsidP="00203AC4">
      <w:pPr>
        <w:jc w:val="both"/>
        <w:rPr>
          <w:rFonts w:ascii="Calibri" w:hAnsi="Calibri" w:cs="Calibri"/>
        </w:rPr>
      </w:pPr>
      <w:r w:rsidRPr="00717397">
        <w:rPr>
          <w:rFonts w:ascii="Calibri" w:hAnsi="Calibri" w:cs="Calibri"/>
          <w:b/>
        </w:rPr>
        <w:t xml:space="preserve">Úsek </w:t>
      </w:r>
      <w:r>
        <w:rPr>
          <w:rFonts w:ascii="Calibri" w:hAnsi="Calibri" w:cs="Calibri"/>
          <w:b/>
        </w:rPr>
        <w:t>2</w:t>
      </w:r>
    </w:p>
    <w:p w14:paraId="3FC98C9A" w14:textId="7BB0ADCB" w:rsidR="001F5A45" w:rsidRDefault="00C3593B" w:rsidP="00CF4553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Návrh vhodného doplnění opevnění koryta nad kynetou</w:t>
      </w:r>
    </w:p>
    <w:p w14:paraId="440842C7" w14:textId="3A6A7B03" w:rsidR="00B34243" w:rsidRPr="00B34243" w:rsidRDefault="00B34243" w:rsidP="00B34243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 w:rsidRPr="00CF4553">
        <w:rPr>
          <w:rFonts w:ascii="Calibri" w:hAnsi="Calibri" w:cs="Calibri"/>
        </w:rPr>
        <w:t>Odstranění sedimentů</w:t>
      </w:r>
    </w:p>
    <w:p w14:paraId="0CA025E5" w14:textId="77777777" w:rsidR="001F5A45" w:rsidRPr="00CF4553" w:rsidRDefault="001F5A45" w:rsidP="001F5A45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proofErr w:type="spellStart"/>
      <w:r w:rsidRPr="00CF4553">
        <w:rPr>
          <w:rFonts w:ascii="Calibri" w:hAnsi="Calibri" w:cs="Calibri"/>
        </w:rPr>
        <w:t>Ohumusování</w:t>
      </w:r>
      <w:proofErr w:type="spellEnd"/>
      <w:r w:rsidRPr="00CF4553">
        <w:rPr>
          <w:rFonts w:ascii="Calibri" w:hAnsi="Calibri" w:cs="Calibri"/>
        </w:rPr>
        <w:t xml:space="preserve"> a osetí stavbou dotčených neopevněných částí koryta</w:t>
      </w:r>
    </w:p>
    <w:p w14:paraId="4F2E3FC8" w14:textId="77777777" w:rsidR="009007F8" w:rsidRDefault="009007F8" w:rsidP="009007F8">
      <w:pPr>
        <w:jc w:val="both"/>
        <w:rPr>
          <w:rFonts w:ascii="Calibri" w:hAnsi="Calibri" w:cs="Calibri"/>
        </w:rPr>
      </w:pPr>
      <w:r w:rsidRPr="00717397">
        <w:rPr>
          <w:rFonts w:ascii="Calibri" w:hAnsi="Calibri" w:cs="Calibri"/>
          <w:b/>
        </w:rPr>
        <w:t xml:space="preserve">Úsek </w:t>
      </w:r>
      <w:r>
        <w:rPr>
          <w:rFonts w:ascii="Calibri" w:hAnsi="Calibri" w:cs="Calibri"/>
          <w:b/>
        </w:rPr>
        <w:t>3</w:t>
      </w:r>
    </w:p>
    <w:p w14:paraId="1E6C1E7E" w14:textId="11702B46" w:rsidR="004F5F70" w:rsidRDefault="00B34243" w:rsidP="009007F8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4F5F70">
        <w:rPr>
          <w:rFonts w:ascii="Calibri" w:hAnsi="Calibri" w:cs="Calibri"/>
        </w:rPr>
        <w:t xml:space="preserve"> ř.km 1,778 až 1,810 </w:t>
      </w:r>
      <w:r>
        <w:rPr>
          <w:rFonts w:ascii="Calibri" w:hAnsi="Calibri" w:cs="Calibri"/>
        </w:rPr>
        <w:t xml:space="preserve">navrhnout </w:t>
      </w:r>
      <w:r w:rsidR="004F5F70">
        <w:rPr>
          <w:rFonts w:ascii="Calibri" w:hAnsi="Calibri" w:cs="Calibri"/>
        </w:rPr>
        <w:t>vhodně technicky řešen</w:t>
      </w:r>
      <w:r>
        <w:rPr>
          <w:rFonts w:ascii="Calibri" w:hAnsi="Calibri" w:cs="Calibri"/>
        </w:rPr>
        <w:t>ý složený opevněný profil koryta, tak aby zůstalo zachováno</w:t>
      </w:r>
      <w:r w:rsidR="004F5F70">
        <w:rPr>
          <w:rFonts w:ascii="Calibri" w:hAnsi="Calibri" w:cs="Calibri"/>
        </w:rPr>
        <w:t xml:space="preserve"> převedení běžných průtoků do kynety úseku 2</w:t>
      </w:r>
    </w:p>
    <w:p w14:paraId="34DA8331" w14:textId="67328158" w:rsidR="009007F8" w:rsidRDefault="00B34243" w:rsidP="009007F8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Návrh</w:t>
      </w:r>
      <w:r w:rsidR="009007F8">
        <w:rPr>
          <w:rFonts w:ascii="Calibri" w:hAnsi="Calibri" w:cs="Calibri"/>
        </w:rPr>
        <w:t xml:space="preserve"> vhodného opevnění dna </w:t>
      </w:r>
      <w:r w:rsidR="004F5F70">
        <w:rPr>
          <w:rFonts w:ascii="Calibri" w:hAnsi="Calibri" w:cs="Calibri"/>
        </w:rPr>
        <w:t xml:space="preserve">a svahů koryta na šikmou výšku </w:t>
      </w:r>
      <w:r>
        <w:rPr>
          <w:rFonts w:ascii="Calibri" w:hAnsi="Calibri" w:cs="Calibri"/>
        </w:rPr>
        <w:t xml:space="preserve">min </w:t>
      </w:r>
      <w:r w:rsidR="004F5F70">
        <w:rPr>
          <w:rFonts w:ascii="Calibri" w:hAnsi="Calibri" w:cs="Calibri"/>
        </w:rPr>
        <w:t xml:space="preserve">1 m </w:t>
      </w:r>
      <w:r w:rsidR="009007F8">
        <w:rPr>
          <w:rFonts w:ascii="Calibri" w:hAnsi="Calibri" w:cs="Calibri"/>
        </w:rPr>
        <w:t>v ř.km 1,810 až 2,174</w:t>
      </w:r>
      <w:r w:rsidR="004F5F70">
        <w:rPr>
          <w:rFonts w:ascii="Calibri" w:hAnsi="Calibri" w:cs="Calibri"/>
        </w:rPr>
        <w:t xml:space="preserve">. Opevnění dna musí být opatřeno kynetou pro převedení běžných průtoků, navázanou na kynetu dle předchozího bodu, a dále musí respektovat </w:t>
      </w:r>
      <w:r>
        <w:rPr>
          <w:rFonts w:ascii="Calibri" w:hAnsi="Calibri" w:cs="Calibri"/>
        </w:rPr>
        <w:t xml:space="preserve">původní </w:t>
      </w:r>
      <w:r w:rsidR="00161484">
        <w:rPr>
          <w:rFonts w:ascii="Calibri" w:hAnsi="Calibri" w:cs="Calibri"/>
        </w:rPr>
        <w:t>niveletu dna</w:t>
      </w:r>
      <w:r w:rsidR="004F5F70">
        <w:rPr>
          <w:rFonts w:ascii="Calibri" w:hAnsi="Calibri" w:cs="Calibri"/>
        </w:rPr>
        <w:t xml:space="preserve"> a návrhový průtok.</w:t>
      </w:r>
      <w:r>
        <w:rPr>
          <w:rFonts w:ascii="Calibri" w:hAnsi="Calibri" w:cs="Calibri"/>
        </w:rPr>
        <w:t xml:space="preserve"> Složený lichoběžníkový profil koryta musí být navržen</w:t>
      </w:r>
      <w:r w:rsidR="00B95959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tak</w:t>
      </w:r>
      <w:r w:rsidR="00B95959">
        <w:rPr>
          <w:rFonts w:ascii="Calibri" w:hAnsi="Calibri" w:cs="Calibri"/>
        </w:rPr>
        <w:t>, aby bylo omezeno jeho zanášení na minimum.</w:t>
      </w:r>
      <w:r>
        <w:rPr>
          <w:rFonts w:ascii="Calibri" w:hAnsi="Calibri" w:cs="Calibri"/>
        </w:rPr>
        <w:t xml:space="preserve"> </w:t>
      </w:r>
    </w:p>
    <w:p w14:paraId="3DE7CA37" w14:textId="77777777" w:rsidR="002A39BB" w:rsidRPr="002A39BB" w:rsidRDefault="002A39BB" w:rsidP="002A39BB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proofErr w:type="spellStart"/>
      <w:r w:rsidRPr="00CF4553">
        <w:rPr>
          <w:rFonts w:ascii="Calibri" w:hAnsi="Calibri" w:cs="Calibri"/>
        </w:rPr>
        <w:t>Ohumusování</w:t>
      </w:r>
      <w:proofErr w:type="spellEnd"/>
      <w:r w:rsidRPr="00CF4553">
        <w:rPr>
          <w:rFonts w:ascii="Calibri" w:hAnsi="Calibri" w:cs="Calibri"/>
        </w:rPr>
        <w:t xml:space="preserve"> a osetí stavbou dotčených neopevněných částí koryta</w:t>
      </w:r>
    </w:p>
    <w:p w14:paraId="00456A8A" w14:textId="77777777" w:rsidR="009007F8" w:rsidRPr="009007F8" w:rsidRDefault="009007F8" w:rsidP="009007F8">
      <w:pPr>
        <w:jc w:val="both"/>
        <w:rPr>
          <w:rFonts w:ascii="Calibri" w:hAnsi="Calibri" w:cs="Calibri"/>
        </w:rPr>
      </w:pPr>
    </w:p>
    <w:p w14:paraId="0214D959" w14:textId="77777777" w:rsidR="007C3364" w:rsidRDefault="007C3364" w:rsidP="009C186C">
      <w:pPr>
        <w:jc w:val="both"/>
        <w:rPr>
          <w:rFonts w:ascii="Calibri" w:hAnsi="Calibri" w:cs="Calibri"/>
        </w:rPr>
      </w:pPr>
    </w:p>
    <w:p w14:paraId="74E2DB0F" w14:textId="77777777" w:rsidR="0014460D" w:rsidRPr="00BF445B" w:rsidRDefault="0014460D" w:rsidP="002A1435">
      <w:pPr>
        <w:jc w:val="both"/>
        <w:rPr>
          <w:rFonts w:ascii="Calibri" w:hAnsi="Calibri" w:cs="Calibri"/>
        </w:rPr>
      </w:pPr>
    </w:p>
    <w:p w14:paraId="3DFAD1B6" w14:textId="77777777" w:rsidR="0014460D" w:rsidRPr="00BF445B" w:rsidRDefault="0014460D" w:rsidP="0003028F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BF445B">
        <w:rPr>
          <w:rFonts w:ascii="Calibri" w:hAnsi="Calibri" w:cs="Calibri"/>
          <w:sz w:val="28"/>
          <w:u w:val="none"/>
        </w:rPr>
        <w:lastRenderedPageBreak/>
        <w:t>7.  Předpokládaný finanční náklad</w:t>
      </w:r>
    </w:p>
    <w:p w14:paraId="5A4C1619" w14:textId="77777777" w:rsidR="0014460D" w:rsidRPr="00BF445B" w:rsidRDefault="0014460D" w:rsidP="0003028F">
      <w:pPr>
        <w:rPr>
          <w:rFonts w:ascii="Calibri" w:hAnsi="Calibri" w:cs="Calibri"/>
        </w:rPr>
      </w:pPr>
    </w:p>
    <w:p w14:paraId="33F894E6" w14:textId="39A17281" w:rsidR="0014460D" w:rsidRPr="00034EEC" w:rsidRDefault="0014460D" w:rsidP="0003028F">
      <w:pPr>
        <w:rPr>
          <w:rFonts w:ascii="Calibri" w:hAnsi="Calibri" w:cs="Calibri"/>
        </w:rPr>
      </w:pPr>
      <w:r w:rsidRPr="00BF445B">
        <w:rPr>
          <w:rFonts w:ascii="Calibri" w:hAnsi="Calibri" w:cs="Calibri"/>
        </w:rPr>
        <w:t xml:space="preserve">Odhad nákladů na PD stavby: </w:t>
      </w:r>
      <w:bookmarkStart w:id="0" w:name="_GoBack"/>
      <w:bookmarkEnd w:id="0"/>
    </w:p>
    <w:p w14:paraId="627510E5" w14:textId="77777777" w:rsidR="0014460D" w:rsidRPr="00BF445B" w:rsidRDefault="0014460D" w:rsidP="00A012D0">
      <w:pPr>
        <w:jc w:val="both"/>
        <w:rPr>
          <w:rFonts w:ascii="Calibri" w:hAnsi="Calibri" w:cs="Calibri"/>
          <w:bCs/>
        </w:rPr>
      </w:pPr>
      <w:r w:rsidRPr="00BF445B">
        <w:rPr>
          <w:rFonts w:ascii="Calibri" w:hAnsi="Calibri" w:cs="Calibri"/>
          <w:bCs/>
        </w:rPr>
        <w:t xml:space="preserve">Odhad nákladů realizace: </w:t>
      </w:r>
      <w:r w:rsidR="00452897">
        <w:rPr>
          <w:rFonts w:ascii="Calibri" w:hAnsi="Calibri" w:cs="Calibri"/>
          <w:bCs/>
        </w:rPr>
        <w:t>realizační cena dle PD</w:t>
      </w:r>
    </w:p>
    <w:p w14:paraId="40161D20" w14:textId="77777777" w:rsidR="0014460D" w:rsidRPr="00BF445B" w:rsidRDefault="0014460D" w:rsidP="0003028F">
      <w:pPr>
        <w:rPr>
          <w:rFonts w:ascii="Calibri" w:hAnsi="Calibri" w:cs="Calibri"/>
          <w:sz w:val="28"/>
        </w:rPr>
      </w:pPr>
    </w:p>
    <w:p w14:paraId="2B6818BD" w14:textId="77777777" w:rsidR="0014460D" w:rsidRPr="00BF445B" w:rsidRDefault="0014460D" w:rsidP="0003028F">
      <w:pPr>
        <w:rPr>
          <w:rFonts w:ascii="Calibri" w:hAnsi="Calibri" w:cs="Calibri"/>
          <w:sz w:val="28"/>
        </w:rPr>
      </w:pPr>
    </w:p>
    <w:p w14:paraId="5389C268" w14:textId="77777777" w:rsidR="0014460D" w:rsidRPr="00BF445B" w:rsidRDefault="0014460D" w:rsidP="0003028F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BF445B">
        <w:rPr>
          <w:rFonts w:ascii="Calibri" w:hAnsi="Calibri" w:cs="Calibri"/>
          <w:sz w:val="28"/>
          <w:u w:val="none"/>
        </w:rPr>
        <w:t>8 Zdůvodnění naléhavosti a priority navrhované akce</w:t>
      </w:r>
    </w:p>
    <w:p w14:paraId="66F3EF03" w14:textId="77777777" w:rsidR="0014460D" w:rsidRPr="00BF445B" w:rsidRDefault="0014460D" w:rsidP="0003028F">
      <w:pPr>
        <w:rPr>
          <w:rFonts w:ascii="Calibri" w:hAnsi="Calibri" w:cs="Calibri"/>
        </w:rPr>
      </w:pPr>
    </w:p>
    <w:p w14:paraId="3725411F" w14:textId="77777777" w:rsidR="009F2188" w:rsidRDefault="00220464" w:rsidP="002A143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Vlivem přírodních procesů i působením lidského faktoru došlo k významnému poškození části opevněné a celé neopevněné části koryta, a ke značnému ukládání sedimentů v celém řešeném úseku. Došlo tak k výraznému omezení průtočné kapacity koryta a k omezení funkčnosti kanalizační klapky na vyústění dešťové kanalizace v úseku 2. Při povodňových průtocích či přívalových srážkách tak dochází k bezprostřednímu ohrožení zdraví a majetku občanů Slavkova u Brna.</w:t>
      </w:r>
    </w:p>
    <w:p w14:paraId="2B4025D8" w14:textId="77777777" w:rsidR="007247B5" w:rsidRDefault="007247B5" w:rsidP="002A1435">
      <w:pPr>
        <w:jc w:val="both"/>
        <w:rPr>
          <w:rFonts w:ascii="Calibri" w:hAnsi="Calibri" w:cs="Calibri"/>
        </w:rPr>
      </w:pPr>
    </w:p>
    <w:p w14:paraId="56F8924E" w14:textId="77777777" w:rsidR="00034EEC" w:rsidRDefault="00034EEC" w:rsidP="002A1435">
      <w:pPr>
        <w:jc w:val="both"/>
        <w:rPr>
          <w:rFonts w:ascii="Calibri" w:hAnsi="Calibri" w:cs="Calibri"/>
          <w:b/>
          <w:sz w:val="28"/>
          <w:szCs w:val="28"/>
        </w:rPr>
      </w:pPr>
      <w:r w:rsidRPr="00655CA4">
        <w:rPr>
          <w:rFonts w:ascii="Calibri" w:hAnsi="Calibri" w:cs="Calibri"/>
          <w:b/>
          <w:sz w:val="28"/>
          <w:szCs w:val="28"/>
        </w:rPr>
        <w:t>9. Cizí objekty dotčené stavbou</w:t>
      </w:r>
    </w:p>
    <w:p w14:paraId="19119514" w14:textId="77777777" w:rsidR="00655CA4" w:rsidRDefault="00655CA4" w:rsidP="002A1435">
      <w:pPr>
        <w:jc w:val="both"/>
        <w:rPr>
          <w:rFonts w:ascii="Calibri" w:hAnsi="Calibri" w:cs="Calibri"/>
        </w:rPr>
      </w:pPr>
    </w:p>
    <w:p w14:paraId="5290D277" w14:textId="77777777" w:rsidR="00377F0B" w:rsidRDefault="00220464" w:rsidP="00377F0B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300 v ř.km 1,644</w:t>
      </w:r>
    </w:p>
    <w:p w14:paraId="18E713E6" w14:textId="77777777" w:rsidR="00377F0B" w:rsidRDefault="00220464" w:rsidP="00377F0B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stoka DN 300 nad dnem koryta v ř.km 1,666</w:t>
      </w:r>
    </w:p>
    <w:p w14:paraId="73F30AE9" w14:textId="77777777" w:rsidR="00086181" w:rsidRDefault="00220464" w:rsidP="00377F0B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vyústění stoky DN 700 v ř.km 1,668</w:t>
      </w:r>
    </w:p>
    <w:p w14:paraId="4DF67ADD" w14:textId="77777777" w:rsidR="00086181" w:rsidRDefault="00CC7333" w:rsidP="00377F0B">
      <w:pPr>
        <w:pStyle w:val="Odstavecseseznamem"/>
        <w:numPr>
          <w:ilvl w:val="0"/>
          <w:numId w:val="3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objekt odtoku do obtoku </w:t>
      </w:r>
      <w:proofErr w:type="spellStart"/>
      <w:r>
        <w:rPr>
          <w:rFonts w:ascii="Calibri" w:hAnsi="Calibri" w:cs="Calibri"/>
        </w:rPr>
        <w:t>Prostředníčka</w:t>
      </w:r>
      <w:proofErr w:type="spellEnd"/>
      <w:r>
        <w:rPr>
          <w:rFonts w:ascii="Calibri" w:hAnsi="Calibri" w:cs="Calibri"/>
        </w:rPr>
        <w:t xml:space="preserve"> v ř.km 1,778 až 1,810</w:t>
      </w:r>
    </w:p>
    <w:p w14:paraId="03D4519F" w14:textId="77777777" w:rsidR="0014460D" w:rsidRPr="00BF445B" w:rsidRDefault="0014460D" w:rsidP="00CC7333">
      <w:pPr>
        <w:pStyle w:val="Zkladntextodsazen3"/>
        <w:ind w:left="0"/>
        <w:jc w:val="both"/>
        <w:rPr>
          <w:rFonts w:ascii="Calibri" w:hAnsi="Calibri" w:cs="Calibri"/>
        </w:rPr>
      </w:pPr>
    </w:p>
    <w:p w14:paraId="034BF25E" w14:textId="77777777" w:rsidR="0014460D" w:rsidRPr="00DF52D2" w:rsidRDefault="0014460D" w:rsidP="0003028F">
      <w:pPr>
        <w:pStyle w:val="Nadpis1"/>
        <w:ind w:left="0"/>
        <w:rPr>
          <w:rFonts w:ascii="Calibri" w:hAnsi="Calibri" w:cs="Calibri"/>
          <w:sz w:val="28"/>
          <w:u w:val="none"/>
        </w:rPr>
      </w:pPr>
      <w:r w:rsidRPr="00DF52D2">
        <w:rPr>
          <w:rFonts w:ascii="Calibri" w:hAnsi="Calibri" w:cs="Calibri"/>
          <w:sz w:val="28"/>
          <w:u w:val="none"/>
        </w:rPr>
        <w:t>10. Majetkov</w:t>
      </w:r>
      <w:r w:rsidR="00EB17DC">
        <w:rPr>
          <w:rFonts w:ascii="Calibri" w:hAnsi="Calibri" w:cs="Calibri"/>
          <w:sz w:val="28"/>
          <w:u w:val="none"/>
        </w:rPr>
        <w:t xml:space="preserve">é vztahy investora k pozemkům, kterých </w:t>
      </w:r>
      <w:r w:rsidRPr="00DF52D2">
        <w:rPr>
          <w:rFonts w:ascii="Calibri" w:hAnsi="Calibri" w:cs="Calibri"/>
          <w:sz w:val="28"/>
          <w:u w:val="none"/>
        </w:rPr>
        <w:t>se navrhované řešení dotýká</w:t>
      </w:r>
    </w:p>
    <w:p w14:paraId="139DBD11" w14:textId="77777777" w:rsidR="0014460D" w:rsidRPr="00BF445B" w:rsidRDefault="0014460D" w:rsidP="0003028F">
      <w:pPr>
        <w:rPr>
          <w:rFonts w:ascii="Calibri" w:hAnsi="Calibri" w:cs="Calibri"/>
        </w:rPr>
      </w:pPr>
    </w:p>
    <w:p w14:paraId="256B0282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>Vlastní stavba se nachází na pozemcích:</w:t>
      </w:r>
    </w:p>
    <w:p w14:paraId="154BEABA" w14:textId="77777777" w:rsidR="0058162A" w:rsidRDefault="0014460D" w:rsidP="007471C7">
      <w:pPr>
        <w:ind w:right="383"/>
        <w:jc w:val="both"/>
        <w:rPr>
          <w:rFonts w:ascii="Calibri" w:hAnsi="Calibri" w:cs="Calibri"/>
          <w:b/>
        </w:rPr>
      </w:pPr>
      <w:proofErr w:type="spellStart"/>
      <w:r w:rsidRPr="00BF445B">
        <w:rPr>
          <w:rFonts w:ascii="Calibri" w:hAnsi="Calibri" w:cs="Calibri"/>
          <w:b/>
        </w:rPr>
        <w:t>k.ú</w:t>
      </w:r>
      <w:proofErr w:type="spellEnd"/>
      <w:r w:rsidRPr="00BF445B">
        <w:rPr>
          <w:rFonts w:ascii="Calibri" w:hAnsi="Calibri" w:cs="Calibri"/>
          <w:b/>
        </w:rPr>
        <w:t xml:space="preserve">. </w:t>
      </w:r>
      <w:r w:rsidR="00CC7333">
        <w:rPr>
          <w:rFonts w:ascii="Calibri" w:hAnsi="Calibri" w:cs="Calibri"/>
          <w:b/>
        </w:rPr>
        <w:t>Slavkov u Brna</w:t>
      </w:r>
    </w:p>
    <w:p w14:paraId="1C78AF93" w14:textId="77777777" w:rsidR="0058162A" w:rsidRPr="00CC7333" w:rsidRDefault="0058162A" w:rsidP="0058162A">
      <w:pPr>
        <w:pStyle w:val="Odstavecseseznamem"/>
        <w:numPr>
          <w:ilvl w:val="0"/>
          <w:numId w:val="3"/>
        </w:numPr>
        <w:ind w:right="383"/>
        <w:jc w:val="both"/>
        <w:rPr>
          <w:rFonts w:ascii="Calibri" w:hAnsi="Calibri" w:cs="Calibri"/>
          <w:b/>
        </w:rPr>
      </w:pPr>
      <w:proofErr w:type="spellStart"/>
      <w:r>
        <w:rPr>
          <w:rFonts w:ascii="Calibri" w:hAnsi="Calibri" w:cs="Calibri"/>
        </w:rPr>
        <w:t>parc</w:t>
      </w:r>
      <w:proofErr w:type="spellEnd"/>
      <w:r>
        <w:rPr>
          <w:rFonts w:ascii="Calibri" w:hAnsi="Calibri" w:cs="Calibri"/>
        </w:rPr>
        <w:t xml:space="preserve">. č. </w:t>
      </w:r>
      <w:r w:rsidR="00CC7333">
        <w:rPr>
          <w:rFonts w:ascii="Calibri" w:hAnsi="Calibri" w:cs="Calibri"/>
        </w:rPr>
        <w:t>336/1</w:t>
      </w:r>
      <w:r>
        <w:rPr>
          <w:rFonts w:ascii="Calibri" w:hAnsi="Calibri" w:cs="Calibri"/>
        </w:rPr>
        <w:t xml:space="preserve"> ve vlastnictví ČR s právem hospodařit Povodí Moravy, </w:t>
      </w:r>
      <w:proofErr w:type="spellStart"/>
      <w:r>
        <w:rPr>
          <w:rFonts w:ascii="Calibri" w:hAnsi="Calibri" w:cs="Calibri"/>
        </w:rPr>
        <w:t>s.p</w:t>
      </w:r>
      <w:proofErr w:type="spellEnd"/>
      <w:r>
        <w:rPr>
          <w:rFonts w:ascii="Calibri" w:hAnsi="Calibri" w:cs="Calibri"/>
        </w:rPr>
        <w:t>.</w:t>
      </w:r>
    </w:p>
    <w:p w14:paraId="5CF45140" w14:textId="77777777" w:rsidR="00CC7333" w:rsidRDefault="00CC7333" w:rsidP="0058162A">
      <w:pPr>
        <w:pStyle w:val="Odstavecseseznamem"/>
        <w:numPr>
          <w:ilvl w:val="0"/>
          <w:numId w:val="3"/>
        </w:numPr>
        <w:ind w:right="383"/>
        <w:jc w:val="both"/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parc</w:t>
      </w:r>
      <w:proofErr w:type="spellEnd"/>
      <w:r>
        <w:rPr>
          <w:rFonts w:ascii="Calibri" w:hAnsi="Calibri" w:cs="Calibri"/>
        </w:rPr>
        <w:t xml:space="preserve">. č. </w:t>
      </w:r>
      <w:r w:rsidRPr="00CC7333">
        <w:rPr>
          <w:rFonts w:ascii="Calibri" w:hAnsi="Calibri" w:cs="Calibri"/>
        </w:rPr>
        <w:t>2675/1</w:t>
      </w:r>
      <w:r>
        <w:rPr>
          <w:rFonts w:ascii="Calibri" w:hAnsi="Calibri" w:cs="Calibri"/>
        </w:rPr>
        <w:t xml:space="preserve"> ve vlastnictví ČR s právem hospodařit Povodí Moravy, </w:t>
      </w:r>
      <w:proofErr w:type="spellStart"/>
      <w:r>
        <w:rPr>
          <w:rFonts w:ascii="Calibri" w:hAnsi="Calibri" w:cs="Calibri"/>
        </w:rPr>
        <w:t>s.p</w:t>
      </w:r>
      <w:proofErr w:type="spellEnd"/>
      <w:r>
        <w:rPr>
          <w:rFonts w:ascii="Calibri" w:hAnsi="Calibri" w:cs="Calibri"/>
        </w:rPr>
        <w:t>.</w:t>
      </w:r>
    </w:p>
    <w:p w14:paraId="23DDDC98" w14:textId="77777777" w:rsidR="00CC7333" w:rsidRPr="00CC7333" w:rsidRDefault="00CC7333" w:rsidP="0058162A">
      <w:pPr>
        <w:pStyle w:val="Odstavecseseznamem"/>
        <w:numPr>
          <w:ilvl w:val="0"/>
          <w:numId w:val="3"/>
        </w:numPr>
        <w:ind w:right="383"/>
        <w:jc w:val="both"/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parc</w:t>
      </w:r>
      <w:proofErr w:type="spellEnd"/>
      <w:r>
        <w:rPr>
          <w:rFonts w:ascii="Calibri" w:hAnsi="Calibri" w:cs="Calibri"/>
        </w:rPr>
        <w:t>. č. 2675/2 ve vlastnictví Město Slavkov u Brna</w:t>
      </w:r>
    </w:p>
    <w:p w14:paraId="11646C9E" w14:textId="77777777" w:rsidR="006A2BBD" w:rsidRPr="00BF445B" w:rsidRDefault="006A2BBD" w:rsidP="004D32DB">
      <w:pPr>
        <w:ind w:right="383"/>
        <w:jc w:val="both"/>
        <w:rPr>
          <w:rFonts w:ascii="Calibri" w:hAnsi="Calibri" w:cs="Calibri"/>
        </w:rPr>
      </w:pPr>
    </w:p>
    <w:p w14:paraId="54A7A21E" w14:textId="77777777" w:rsidR="0014460D" w:rsidRPr="00BF445B" w:rsidRDefault="0014460D" w:rsidP="004D32DB">
      <w:pPr>
        <w:ind w:right="383"/>
        <w:jc w:val="both"/>
        <w:rPr>
          <w:rFonts w:ascii="Calibri" w:hAnsi="Calibri" w:cs="Calibri"/>
          <w:b/>
          <w:sz w:val="28"/>
        </w:rPr>
      </w:pPr>
      <w:r w:rsidRPr="00BF445B">
        <w:rPr>
          <w:rFonts w:ascii="Calibri" w:hAnsi="Calibri" w:cs="Calibri"/>
          <w:b/>
          <w:sz w:val="28"/>
        </w:rPr>
        <w:t>11. Požadavky na zpracování PD</w:t>
      </w:r>
    </w:p>
    <w:p w14:paraId="3E0345FF" w14:textId="77777777" w:rsidR="0014460D" w:rsidRPr="00BF445B" w:rsidRDefault="0014460D" w:rsidP="004D32DB">
      <w:pPr>
        <w:ind w:right="383"/>
        <w:jc w:val="both"/>
        <w:rPr>
          <w:rFonts w:ascii="Calibri" w:hAnsi="Calibri" w:cs="Calibri"/>
          <w:b/>
        </w:rPr>
      </w:pPr>
    </w:p>
    <w:p w14:paraId="1411C15C" w14:textId="77777777" w:rsidR="00745CEB" w:rsidRPr="00745CEB" w:rsidRDefault="00745CEB" w:rsidP="00745CEB">
      <w:pPr>
        <w:pStyle w:val="Odstavecseseznamem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Projekt bude zpracován v rozsahu realizační dokumentace včetně výkazu výměr a položkového rozpočtu.</w:t>
      </w:r>
    </w:p>
    <w:p w14:paraId="0833999A" w14:textId="2027C2F0" w:rsidR="00745CEB" w:rsidRPr="00745CEB" w:rsidRDefault="00745CEB" w:rsidP="00745CEB">
      <w:pPr>
        <w:pStyle w:val="Odstavecseseznamem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 xml:space="preserve">Geodetické zaměření v rozsahu potřebném pro zpracování dokumentace pro provedení stavby. </w:t>
      </w:r>
    </w:p>
    <w:p w14:paraId="306E3825" w14:textId="08CC4FAB" w:rsidR="00745CEB" w:rsidRPr="00745CEB" w:rsidRDefault="00745CEB" w:rsidP="00745CEB">
      <w:pPr>
        <w:pStyle w:val="Odstavecseseznamem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Zajištění rozboru sedimentů.</w:t>
      </w:r>
    </w:p>
    <w:p w14:paraId="3E985EBF" w14:textId="77777777" w:rsidR="00745CEB" w:rsidRPr="00745CEB" w:rsidRDefault="00745CEB" w:rsidP="00745CEB">
      <w:pPr>
        <w:pStyle w:val="Odstavecseseznamem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Plán BOZP dle zákona č. 309/2006 Sb.</w:t>
      </w:r>
    </w:p>
    <w:p w14:paraId="767788E5" w14:textId="77777777" w:rsidR="00745CEB" w:rsidRPr="00745CEB" w:rsidRDefault="00745CEB" w:rsidP="00745CEB">
      <w:pPr>
        <w:spacing w:line="276" w:lineRule="auto"/>
        <w:ind w:left="1068"/>
        <w:jc w:val="both"/>
        <w:rPr>
          <w:rFonts w:asciiTheme="minorHAnsi" w:hAnsiTheme="minorHAnsi" w:cstheme="minorHAnsi"/>
        </w:rPr>
      </w:pPr>
    </w:p>
    <w:p w14:paraId="62CBAC48" w14:textId="77777777" w:rsidR="00745CEB" w:rsidRPr="00745CEB" w:rsidRDefault="00745CEB" w:rsidP="00745CEB">
      <w:pPr>
        <w:spacing w:line="276" w:lineRule="auto"/>
        <w:ind w:left="708"/>
        <w:jc w:val="both"/>
        <w:rPr>
          <w:rFonts w:asciiTheme="minorHAnsi" w:hAnsiTheme="minorHAnsi" w:cstheme="minorHAnsi"/>
          <w:bCs/>
        </w:rPr>
      </w:pPr>
      <w:r w:rsidRPr="00745CEB">
        <w:rPr>
          <w:rFonts w:asciiTheme="minorHAnsi" w:hAnsiTheme="minorHAnsi" w:cstheme="minorHAnsi"/>
          <w:bCs/>
        </w:rPr>
        <w:t>Dokladová část projektové dokumentace bude obsahovat kromě náležitostí uvedených ve výše uvedené vyhlášce zejména, nikoliv však výlučně, následující podklady:</w:t>
      </w:r>
    </w:p>
    <w:p w14:paraId="3A9D1FFF" w14:textId="77777777" w:rsidR="00745CEB" w:rsidRPr="00745CEB" w:rsidRDefault="00745CEB" w:rsidP="00745CEB">
      <w:pPr>
        <w:spacing w:line="276" w:lineRule="auto"/>
        <w:jc w:val="both"/>
        <w:rPr>
          <w:rFonts w:asciiTheme="minorHAnsi" w:hAnsiTheme="minorHAnsi" w:cstheme="minorHAnsi"/>
        </w:rPr>
      </w:pPr>
    </w:p>
    <w:p w14:paraId="38E14B4F" w14:textId="77777777" w:rsidR="00745CEB" w:rsidRPr="00745CEB" w:rsidRDefault="00745CEB" w:rsidP="00745CEB">
      <w:pPr>
        <w:numPr>
          <w:ilvl w:val="0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seznam dokladů o jednání se všemi správci dotčených inženýrských sítí,</w:t>
      </w:r>
    </w:p>
    <w:p w14:paraId="3612EF17" w14:textId="558EADB9" w:rsidR="00745CEB" w:rsidRPr="00745CEB" w:rsidRDefault="00745CEB" w:rsidP="00745CEB">
      <w:pPr>
        <w:numPr>
          <w:ilvl w:val="0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lastRenderedPageBreak/>
        <w:t xml:space="preserve">stanoviska, souhlasy, rozhodnutí, vyjádření nebo připomínky správních a dotčených orgánů a účastníků řízení předepsané zvláštními předpisy (souhrnné stanovisko ŽP, soulad s ÚP obce vydaném SÚ, NATURA 2000, VKP, vyjádření PM, vyjádření svazu rybářů, Města </w:t>
      </w:r>
      <w:r w:rsidR="006A0015">
        <w:rPr>
          <w:rFonts w:asciiTheme="minorHAnsi" w:hAnsiTheme="minorHAnsi" w:cstheme="minorHAnsi"/>
        </w:rPr>
        <w:t>Slavkov</w:t>
      </w:r>
      <w:r w:rsidRPr="00745CEB">
        <w:rPr>
          <w:rFonts w:asciiTheme="minorHAnsi" w:hAnsiTheme="minorHAnsi" w:cstheme="minorHAnsi"/>
        </w:rPr>
        <w:t xml:space="preserve"> apod.),</w:t>
      </w:r>
    </w:p>
    <w:p w14:paraId="0F6B1395" w14:textId="77777777" w:rsidR="00745CEB" w:rsidRPr="00745CEB" w:rsidRDefault="00745CEB" w:rsidP="00745CEB">
      <w:pPr>
        <w:numPr>
          <w:ilvl w:val="0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seznam majitelů pozemku a všech sousedních pozemků s projednáním vstupů na dotčené pozemky s jejich vlastníky, příjezd ke stavbě,</w:t>
      </w:r>
    </w:p>
    <w:p w14:paraId="19DB06E2" w14:textId="77777777" w:rsidR="00745CEB" w:rsidRPr="00745CEB" w:rsidRDefault="00745CEB" w:rsidP="00745CEB">
      <w:pPr>
        <w:numPr>
          <w:ilvl w:val="0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 w:rsidRPr="00745CEB">
        <w:rPr>
          <w:rFonts w:asciiTheme="minorHAnsi" w:hAnsiTheme="minorHAnsi" w:cstheme="minorHAnsi"/>
        </w:rPr>
        <w:t>všechny nezbytné údaje a podklady nutné k podání návrhu na vydání stavebního povolení/ohlášení stavby, s tím, že právně závazné a oprávněné požadavky z výše uvedených dokumentů budou zapracovány do projektové dokumentace.</w:t>
      </w:r>
    </w:p>
    <w:p w14:paraId="02A3D815" w14:textId="77777777" w:rsidR="00745CEB" w:rsidRPr="00745CEB" w:rsidRDefault="00745CEB" w:rsidP="00745CEB">
      <w:pPr>
        <w:spacing w:line="276" w:lineRule="auto"/>
        <w:jc w:val="both"/>
        <w:rPr>
          <w:rFonts w:asciiTheme="minorHAnsi" w:hAnsiTheme="minorHAnsi" w:cstheme="minorHAnsi"/>
        </w:rPr>
      </w:pPr>
    </w:p>
    <w:p w14:paraId="23803A2C" w14:textId="77777777" w:rsidR="00B3596F" w:rsidRPr="00745CEB" w:rsidRDefault="00B3596F" w:rsidP="00B3596F">
      <w:pPr>
        <w:jc w:val="both"/>
        <w:rPr>
          <w:rFonts w:asciiTheme="minorHAnsi" w:hAnsiTheme="minorHAnsi" w:cstheme="minorHAnsi"/>
        </w:rPr>
      </w:pPr>
    </w:p>
    <w:p w14:paraId="09446568" w14:textId="77777777" w:rsidR="00A025A0" w:rsidRPr="00745CEB" w:rsidRDefault="00A025A0" w:rsidP="0003028F">
      <w:pPr>
        <w:ind w:right="383"/>
        <w:jc w:val="both"/>
        <w:rPr>
          <w:rFonts w:asciiTheme="minorHAnsi" w:hAnsiTheme="minorHAnsi" w:cstheme="minorHAnsi"/>
          <w:b/>
          <w:sz w:val="28"/>
        </w:rPr>
      </w:pPr>
    </w:p>
    <w:p w14:paraId="1FF2FBD5" w14:textId="77777777" w:rsidR="00A45F9E" w:rsidRDefault="00A45F9E" w:rsidP="0003028F">
      <w:pPr>
        <w:ind w:right="383"/>
        <w:jc w:val="both"/>
        <w:rPr>
          <w:rFonts w:ascii="Calibri" w:hAnsi="Calibri" w:cs="Calibri"/>
          <w:b/>
          <w:sz w:val="28"/>
        </w:rPr>
      </w:pPr>
    </w:p>
    <w:p w14:paraId="47B3E4EF" w14:textId="77777777" w:rsidR="00A45F9E" w:rsidRDefault="00A45F9E" w:rsidP="0003028F">
      <w:pPr>
        <w:ind w:right="383"/>
        <w:jc w:val="both"/>
        <w:rPr>
          <w:rFonts w:ascii="Calibri" w:hAnsi="Calibri" w:cs="Calibri"/>
          <w:b/>
          <w:sz w:val="28"/>
        </w:rPr>
      </w:pPr>
    </w:p>
    <w:p w14:paraId="5B627466" w14:textId="77777777" w:rsidR="007247B5" w:rsidRDefault="007247B5" w:rsidP="0003028F">
      <w:pPr>
        <w:ind w:right="383"/>
        <w:jc w:val="both"/>
        <w:rPr>
          <w:rFonts w:ascii="Calibri" w:hAnsi="Calibri" w:cs="Calibri"/>
          <w:b/>
          <w:sz w:val="28"/>
        </w:rPr>
      </w:pPr>
    </w:p>
    <w:p w14:paraId="6B184325" w14:textId="77777777" w:rsidR="0014460D" w:rsidRPr="00357789" w:rsidRDefault="00357789" w:rsidP="0003028F">
      <w:pPr>
        <w:ind w:right="383"/>
        <w:jc w:val="both"/>
        <w:rPr>
          <w:rFonts w:ascii="Calibri" w:hAnsi="Calibri" w:cs="Calibri"/>
          <w:b/>
          <w:sz w:val="28"/>
        </w:rPr>
      </w:pPr>
      <w:r w:rsidRPr="00357789">
        <w:rPr>
          <w:rFonts w:ascii="Calibri" w:hAnsi="Calibri" w:cs="Calibri"/>
          <w:b/>
          <w:sz w:val="28"/>
        </w:rPr>
        <w:t>Přílohy</w:t>
      </w:r>
      <w:r w:rsidR="0014460D" w:rsidRPr="00357789">
        <w:rPr>
          <w:rFonts w:ascii="Calibri" w:hAnsi="Calibri" w:cs="Calibri"/>
          <w:b/>
          <w:sz w:val="28"/>
        </w:rPr>
        <w:t>:</w:t>
      </w:r>
    </w:p>
    <w:p w14:paraId="1CD4D755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</w:rPr>
      </w:pPr>
      <w:r w:rsidRPr="00BF445B">
        <w:rPr>
          <w:rFonts w:ascii="Calibri" w:hAnsi="Calibri" w:cs="Calibri"/>
        </w:rPr>
        <w:t>1. S</w:t>
      </w:r>
      <w:r w:rsidR="00A025A0">
        <w:rPr>
          <w:rFonts w:ascii="Calibri" w:hAnsi="Calibri" w:cs="Calibri"/>
        </w:rPr>
        <w:t xml:space="preserve">ituace širších vztahů </w:t>
      </w:r>
    </w:p>
    <w:p w14:paraId="2C559925" w14:textId="77777777" w:rsidR="001A3C7A" w:rsidRPr="00BF445B" w:rsidRDefault="00A025A0" w:rsidP="0003028F">
      <w:pPr>
        <w:ind w:right="383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2. Podrobn</w:t>
      </w:r>
      <w:r w:rsidR="00A13B84">
        <w:rPr>
          <w:rFonts w:ascii="Calibri" w:hAnsi="Calibri" w:cs="Calibri"/>
        </w:rPr>
        <w:t>á situace</w:t>
      </w:r>
    </w:p>
    <w:p w14:paraId="6AE0DBEF" w14:textId="77777777" w:rsidR="008C06A4" w:rsidRDefault="008C06A4" w:rsidP="008C06A4">
      <w:pPr>
        <w:rPr>
          <w:rFonts w:ascii="Calibri" w:hAnsi="Calibri" w:cs="Calibri"/>
          <w:b/>
        </w:rPr>
      </w:pPr>
    </w:p>
    <w:p w14:paraId="4F624234" w14:textId="77777777" w:rsidR="008C06A4" w:rsidRDefault="008C06A4" w:rsidP="008C06A4">
      <w:pPr>
        <w:rPr>
          <w:rFonts w:ascii="Calibri" w:hAnsi="Calibri" w:cs="Calibri"/>
          <w:b/>
        </w:rPr>
      </w:pPr>
    </w:p>
    <w:p w14:paraId="0792B1C4" w14:textId="77777777" w:rsidR="001A052F" w:rsidRDefault="001A052F" w:rsidP="008C06A4">
      <w:pPr>
        <w:rPr>
          <w:rFonts w:ascii="Calibri" w:hAnsi="Calibri" w:cs="Calibri"/>
          <w:b/>
        </w:rPr>
      </w:pPr>
    </w:p>
    <w:p w14:paraId="5C59A4D1" w14:textId="77777777" w:rsidR="00060262" w:rsidRDefault="00060262" w:rsidP="008C06A4">
      <w:pPr>
        <w:rPr>
          <w:rFonts w:ascii="Calibri" w:hAnsi="Calibri" w:cs="Calibri"/>
          <w:b/>
        </w:rPr>
      </w:pPr>
    </w:p>
    <w:p w14:paraId="17B78D2D" w14:textId="77777777" w:rsidR="00060262" w:rsidRDefault="00060262" w:rsidP="008C06A4">
      <w:pPr>
        <w:rPr>
          <w:rFonts w:ascii="Calibri" w:hAnsi="Calibri" w:cs="Calibri"/>
          <w:b/>
        </w:rPr>
      </w:pPr>
    </w:p>
    <w:p w14:paraId="2BDF93CE" w14:textId="77777777" w:rsidR="00060262" w:rsidRDefault="00060262" w:rsidP="008C06A4">
      <w:pPr>
        <w:rPr>
          <w:rFonts w:ascii="Calibri" w:hAnsi="Calibri" w:cs="Calibri"/>
          <w:b/>
        </w:rPr>
      </w:pPr>
    </w:p>
    <w:p w14:paraId="24591951" w14:textId="77777777" w:rsidR="00060262" w:rsidRDefault="00060262" w:rsidP="008C06A4">
      <w:pPr>
        <w:rPr>
          <w:rFonts w:ascii="Calibri" w:hAnsi="Calibri" w:cs="Calibri"/>
          <w:b/>
        </w:rPr>
      </w:pPr>
    </w:p>
    <w:p w14:paraId="1FB85CAC" w14:textId="77777777" w:rsidR="00060262" w:rsidRDefault="00060262" w:rsidP="008C06A4">
      <w:pPr>
        <w:rPr>
          <w:rFonts w:ascii="Calibri" w:hAnsi="Calibri" w:cs="Calibri"/>
          <w:b/>
        </w:rPr>
      </w:pPr>
    </w:p>
    <w:p w14:paraId="58D03D61" w14:textId="77777777" w:rsidR="00060262" w:rsidRDefault="00060262" w:rsidP="008C06A4">
      <w:pPr>
        <w:rPr>
          <w:rFonts w:ascii="Calibri" w:hAnsi="Calibri" w:cs="Calibri"/>
          <w:b/>
        </w:rPr>
      </w:pPr>
    </w:p>
    <w:p w14:paraId="01689F7E" w14:textId="77777777" w:rsidR="00060262" w:rsidRDefault="00060262" w:rsidP="008C06A4">
      <w:pPr>
        <w:rPr>
          <w:rFonts w:ascii="Calibri" w:hAnsi="Calibri" w:cs="Calibri"/>
          <w:b/>
        </w:rPr>
      </w:pPr>
    </w:p>
    <w:p w14:paraId="1E272D15" w14:textId="77777777" w:rsidR="00060262" w:rsidRDefault="00060262" w:rsidP="008C06A4">
      <w:pPr>
        <w:rPr>
          <w:rFonts w:ascii="Calibri" w:hAnsi="Calibri" w:cs="Calibri"/>
          <w:b/>
        </w:rPr>
      </w:pPr>
    </w:p>
    <w:p w14:paraId="783BBDEF" w14:textId="77777777" w:rsidR="00060262" w:rsidRDefault="00060262" w:rsidP="008C06A4">
      <w:pPr>
        <w:rPr>
          <w:rFonts w:ascii="Calibri" w:hAnsi="Calibri" w:cs="Calibri"/>
          <w:b/>
        </w:rPr>
      </w:pPr>
    </w:p>
    <w:p w14:paraId="40CFBE63" w14:textId="77777777" w:rsidR="00060262" w:rsidRDefault="00060262" w:rsidP="008C06A4">
      <w:pPr>
        <w:rPr>
          <w:rFonts w:ascii="Calibri" w:hAnsi="Calibri" w:cs="Calibri"/>
          <w:b/>
        </w:rPr>
      </w:pPr>
    </w:p>
    <w:p w14:paraId="170075B5" w14:textId="77777777" w:rsidR="00060262" w:rsidRDefault="00060262" w:rsidP="008C06A4">
      <w:pPr>
        <w:rPr>
          <w:rFonts w:ascii="Calibri" w:hAnsi="Calibri" w:cs="Calibri"/>
          <w:b/>
        </w:rPr>
      </w:pPr>
    </w:p>
    <w:p w14:paraId="1200F418" w14:textId="77777777" w:rsidR="00060262" w:rsidRDefault="00060262" w:rsidP="008C06A4">
      <w:pPr>
        <w:rPr>
          <w:rFonts w:ascii="Calibri" w:hAnsi="Calibri" w:cs="Calibri"/>
          <w:b/>
        </w:rPr>
      </w:pPr>
    </w:p>
    <w:p w14:paraId="3CF50DCE" w14:textId="77777777" w:rsidR="00060262" w:rsidRDefault="00060262" w:rsidP="008C06A4">
      <w:pPr>
        <w:rPr>
          <w:rFonts w:ascii="Calibri" w:hAnsi="Calibri" w:cs="Calibri"/>
          <w:b/>
        </w:rPr>
      </w:pPr>
    </w:p>
    <w:p w14:paraId="6EFD26AD" w14:textId="77777777" w:rsidR="00060262" w:rsidRDefault="00060262" w:rsidP="008C06A4">
      <w:pPr>
        <w:rPr>
          <w:rFonts w:ascii="Calibri" w:hAnsi="Calibri" w:cs="Calibri"/>
          <w:b/>
        </w:rPr>
      </w:pPr>
    </w:p>
    <w:p w14:paraId="2096D17A" w14:textId="77777777" w:rsidR="00060262" w:rsidRDefault="00060262" w:rsidP="008C06A4">
      <w:pPr>
        <w:rPr>
          <w:rFonts w:ascii="Calibri" w:hAnsi="Calibri" w:cs="Calibri"/>
          <w:b/>
        </w:rPr>
      </w:pPr>
    </w:p>
    <w:p w14:paraId="6CECD134" w14:textId="77777777" w:rsidR="00060262" w:rsidRDefault="00060262" w:rsidP="008C06A4">
      <w:pPr>
        <w:rPr>
          <w:rFonts w:ascii="Calibri" w:hAnsi="Calibri" w:cs="Calibri"/>
          <w:b/>
        </w:rPr>
      </w:pPr>
    </w:p>
    <w:p w14:paraId="4F17CF44" w14:textId="77777777" w:rsidR="00060262" w:rsidRDefault="00060262" w:rsidP="008C06A4">
      <w:pPr>
        <w:rPr>
          <w:rFonts w:ascii="Calibri" w:hAnsi="Calibri" w:cs="Calibri"/>
          <w:b/>
        </w:rPr>
      </w:pPr>
    </w:p>
    <w:p w14:paraId="7E04DDB5" w14:textId="77777777" w:rsidR="00060262" w:rsidRDefault="00060262" w:rsidP="008C06A4">
      <w:pPr>
        <w:rPr>
          <w:rFonts w:ascii="Calibri" w:hAnsi="Calibri" w:cs="Calibri"/>
          <w:b/>
        </w:rPr>
      </w:pPr>
    </w:p>
    <w:p w14:paraId="566552B0" w14:textId="77777777" w:rsidR="00060262" w:rsidRDefault="00060262" w:rsidP="008C06A4">
      <w:pPr>
        <w:rPr>
          <w:rFonts w:ascii="Calibri" w:hAnsi="Calibri" w:cs="Calibri"/>
          <w:b/>
        </w:rPr>
      </w:pPr>
    </w:p>
    <w:p w14:paraId="1D594B0F" w14:textId="77777777" w:rsidR="00060262" w:rsidRDefault="00060262" w:rsidP="008C06A4">
      <w:pPr>
        <w:rPr>
          <w:rFonts w:ascii="Calibri" w:hAnsi="Calibri" w:cs="Calibri"/>
          <w:b/>
        </w:rPr>
      </w:pPr>
    </w:p>
    <w:p w14:paraId="187A4F6E" w14:textId="77777777" w:rsidR="00060262" w:rsidRDefault="00060262" w:rsidP="008C06A4">
      <w:pPr>
        <w:rPr>
          <w:rFonts w:ascii="Calibri" w:hAnsi="Calibri" w:cs="Calibri"/>
          <w:b/>
        </w:rPr>
      </w:pPr>
    </w:p>
    <w:p w14:paraId="4103BDBA" w14:textId="77777777" w:rsidR="00060262" w:rsidRDefault="00060262" w:rsidP="008C06A4">
      <w:pPr>
        <w:rPr>
          <w:rFonts w:ascii="Calibri" w:hAnsi="Calibri" w:cs="Calibri"/>
          <w:b/>
        </w:rPr>
      </w:pPr>
    </w:p>
    <w:p w14:paraId="56ECFB45" w14:textId="77777777" w:rsidR="00060262" w:rsidRDefault="00060262" w:rsidP="008C06A4">
      <w:pPr>
        <w:rPr>
          <w:rFonts w:ascii="Calibri" w:hAnsi="Calibri" w:cs="Calibri"/>
          <w:b/>
        </w:rPr>
      </w:pPr>
    </w:p>
    <w:p w14:paraId="21BA5CC2" w14:textId="479269AD" w:rsidR="0014460D" w:rsidRDefault="0014460D" w:rsidP="008C06A4">
      <w:pPr>
        <w:rPr>
          <w:rFonts w:ascii="Calibri" w:hAnsi="Calibri" w:cs="Calibri"/>
          <w:b/>
        </w:rPr>
      </w:pPr>
      <w:r w:rsidRPr="00BF445B">
        <w:rPr>
          <w:rFonts w:ascii="Calibri" w:hAnsi="Calibri" w:cs="Calibri"/>
          <w:b/>
        </w:rPr>
        <w:lastRenderedPageBreak/>
        <w:t>Příloha č.</w:t>
      </w:r>
      <w:r w:rsidR="001A3C7A">
        <w:rPr>
          <w:rFonts w:ascii="Calibri" w:hAnsi="Calibri" w:cs="Calibri"/>
          <w:b/>
        </w:rPr>
        <w:t xml:space="preserve"> </w:t>
      </w:r>
      <w:r w:rsidRPr="00BF445B">
        <w:rPr>
          <w:rFonts w:ascii="Calibri" w:hAnsi="Calibri" w:cs="Calibri"/>
          <w:b/>
        </w:rPr>
        <w:t>1</w:t>
      </w:r>
    </w:p>
    <w:p w14:paraId="05854CEE" w14:textId="77777777" w:rsidR="008C06A4" w:rsidRPr="00BF445B" w:rsidRDefault="008C06A4" w:rsidP="0003028F">
      <w:pPr>
        <w:ind w:right="383"/>
        <w:jc w:val="both"/>
        <w:rPr>
          <w:rFonts w:ascii="Calibri" w:hAnsi="Calibri" w:cs="Calibri"/>
        </w:rPr>
      </w:pPr>
    </w:p>
    <w:p w14:paraId="65E500C1" w14:textId="77777777" w:rsidR="0014460D" w:rsidRPr="00BF445B" w:rsidRDefault="006C03A1" w:rsidP="0003028F">
      <w:pPr>
        <w:ind w:right="383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w:drawing>
          <wp:inline distT="0" distB="0" distL="0" distR="0" wp14:anchorId="7EDEDCCD" wp14:editId="46C9A8A5">
            <wp:extent cx="5762625" cy="6715125"/>
            <wp:effectExtent l="0" t="0" r="952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AD218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403A9E5D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23DA1FBE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02007A38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675D60AD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0452BEBF" w14:textId="77777777" w:rsidR="0014460D" w:rsidRPr="00BF445B" w:rsidRDefault="0014460D" w:rsidP="0003028F">
      <w:pPr>
        <w:ind w:right="383"/>
        <w:jc w:val="both"/>
        <w:rPr>
          <w:rFonts w:ascii="Calibri" w:hAnsi="Calibri" w:cs="Calibri"/>
          <w:b/>
        </w:rPr>
      </w:pPr>
    </w:p>
    <w:p w14:paraId="756C4D19" w14:textId="77777777" w:rsidR="008C06A4" w:rsidRDefault="008C06A4" w:rsidP="0003028F">
      <w:pPr>
        <w:ind w:right="383"/>
        <w:jc w:val="both"/>
        <w:rPr>
          <w:rFonts w:ascii="Calibri" w:hAnsi="Calibri" w:cs="Calibri"/>
          <w:b/>
        </w:rPr>
      </w:pPr>
    </w:p>
    <w:p w14:paraId="61609351" w14:textId="77777777" w:rsidR="00060262" w:rsidRDefault="00060262" w:rsidP="0003028F">
      <w:pPr>
        <w:ind w:right="383"/>
        <w:jc w:val="both"/>
        <w:rPr>
          <w:rFonts w:ascii="Calibri" w:hAnsi="Calibri" w:cs="Calibri"/>
          <w:b/>
        </w:rPr>
      </w:pPr>
    </w:p>
    <w:p w14:paraId="1B438624" w14:textId="77777777" w:rsidR="00060262" w:rsidRDefault="00060262" w:rsidP="0003028F">
      <w:pPr>
        <w:ind w:right="383"/>
        <w:jc w:val="both"/>
        <w:rPr>
          <w:rFonts w:ascii="Calibri" w:hAnsi="Calibri" w:cs="Calibri"/>
          <w:b/>
        </w:rPr>
      </w:pPr>
    </w:p>
    <w:p w14:paraId="56D69C43" w14:textId="51008036" w:rsidR="0014460D" w:rsidRDefault="0014460D" w:rsidP="0003028F">
      <w:pPr>
        <w:ind w:right="383"/>
        <w:jc w:val="both"/>
        <w:rPr>
          <w:rFonts w:ascii="Calibri" w:hAnsi="Calibri" w:cs="Calibri"/>
          <w:b/>
        </w:rPr>
      </w:pPr>
      <w:r w:rsidRPr="00BF445B">
        <w:rPr>
          <w:rFonts w:ascii="Calibri" w:hAnsi="Calibri" w:cs="Calibri"/>
          <w:b/>
        </w:rPr>
        <w:lastRenderedPageBreak/>
        <w:t>Příloha č.</w:t>
      </w:r>
      <w:r w:rsidR="001A3C7A">
        <w:rPr>
          <w:rFonts w:ascii="Calibri" w:hAnsi="Calibri" w:cs="Calibri"/>
          <w:b/>
        </w:rPr>
        <w:t xml:space="preserve"> </w:t>
      </w:r>
      <w:r w:rsidRPr="00BF445B">
        <w:rPr>
          <w:rFonts w:ascii="Calibri" w:hAnsi="Calibri" w:cs="Calibri"/>
          <w:b/>
        </w:rPr>
        <w:t>2</w:t>
      </w:r>
    </w:p>
    <w:p w14:paraId="02358AA3" w14:textId="77777777" w:rsidR="00080CC3" w:rsidRDefault="007B1D47" w:rsidP="006C03A1">
      <w:pPr>
        <w:ind w:right="383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157ABAA" wp14:editId="5B617DE9">
                <wp:simplePos x="0" y="0"/>
                <wp:positionH relativeFrom="column">
                  <wp:posOffset>4138930</wp:posOffset>
                </wp:positionH>
                <wp:positionV relativeFrom="paragraph">
                  <wp:posOffset>85725</wp:posOffset>
                </wp:positionV>
                <wp:extent cx="1447800" cy="552450"/>
                <wp:effectExtent l="381000" t="0" r="19050" b="19050"/>
                <wp:wrapNone/>
                <wp:docPr id="9" name="Řečová bublina: obdélníkový bublinový popise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552450"/>
                        </a:xfrm>
                        <a:prstGeom prst="wedgeRectCallout">
                          <a:avLst>
                            <a:gd name="adj1" fmla="val -75438"/>
                            <a:gd name="adj2" fmla="val 21121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0ACA57" w14:textId="77777777" w:rsidR="007B1D47" w:rsidRPr="007B1D47" w:rsidRDefault="007B1D47" w:rsidP="007B1D4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</w:pP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>Začátek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úpravy 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br/>
                              <w:t>ř.km 1,638</w:t>
                            </w: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4157ABAA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Řečová bublina: obdélníkový bublinový popisek 9" o:spid="_x0000_s1027" type="#_x0000_t61" style="position:absolute;left:0;text-align:left;margin-left:325.9pt;margin-top:6.75pt;width:114pt;height:43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" adj="-5495,15362" fillcolor="white [3201]" strokecolor="black [3213]" strokeweight="2pt">
                <v:textbox>
                  <w:txbxContent>
                    <w:p w14:paraId="7F0ACA57" w14:textId="77777777" w:rsidR="007B1D47" w:rsidRPr="007B1D47" w:rsidRDefault="007B1D47" w:rsidP="007B1D47">
                      <w:pPr>
                        <w:jc w:val="center"/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</w:pP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>Začátek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úpravy 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br/>
                        <w:t>ř.km 1,638</w:t>
                      </w: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5B144FF4" w14:textId="77777777" w:rsidR="00D44060" w:rsidRDefault="007B1D47" w:rsidP="008A6CA4">
      <w:pPr>
        <w:ind w:right="383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62835BA" wp14:editId="0FA1F17F">
                <wp:simplePos x="0" y="0"/>
                <wp:positionH relativeFrom="column">
                  <wp:posOffset>1790700</wp:posOffset>
                </wp:positionH>
                <wp:positionV relativeFrom="paragraph">
                  <wp:posOffset>7447915</wp:posOffset>
                </wp:positionV>
                <wp:extent cx="1447800" cy="552450"/>
                <wp:effectExtent l="381000" t="0" r="19050" b="19050"/>
                <wp:wrapNone/>
                <wp:docPr id="10" name="Řečová bublina: obdélníkový bublinový popise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552450"/>
                        </a:xfrm>
                        <a:prstGeom prst="wedgeRectCallout">
                          <a:avLst>
                            <a:gd name="adj1" fmla="val -75438"/>
                            <a:gd name="adj2" fmla="val 21121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B6BD52" w14:textId="77777777" w:rsidR="007B1D47" w:rsidRPr="007B1D47" w:rsidRDefault="007B1D47" w:rsidP="007B1D4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>Konec úpravy</w:t>
                            </w:r>
                            <w:r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br/>
                              <w:t xml:space="preserve"> ř.km 2,174</w:t>
                            </w:r>
                            <w:r w:rsidRPr="007B1D47">
                              <w:rPr>
                                <w:rFonts w:asciiTheme="minorHAnsi" w:hAnsiTheme="minorHAnsi" w:cs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shape w14:anchorId="462835BA" id="Řečová bublina: obdélníkový bublinový popisek 10" o:spid="_x0000_s1028" type="#_x0000_t61" style="position:absolute;left:0;text-align:left;margin-left:141pt;margin-top:586.45pt;width:114pt;height:43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" adj="-5495,15362" fillcolor="white [3201]" strokecolor="black [3213]" strokeweight="2pt">
                <v:textbox>
                  <w:txbxContent>
                    <w:p w14:paraId="3FB6BD52" w14:textId="77777777" w:rsidR="007B1D47" w:rsidRPr="007B1D47" w:rsidRDefault="007B1D47" w:rsidP="007B1D47">
                      <w:pPr>
                        <w:jc w:val="center"/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>Konec úpravy</w:t>
                      </w:r>
                      <w:r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br/>
                        <w:t xml:space="preserve"> ř.km 2,174</w:t>
                      </w:r>
                      <w:r w:rsidRPr="007B1D47">
                        <w:rPr>
                          <w:rFonts w:asciiTheme="minorHAnsi" w:hAnsiTheme="minorHAnsi" w:cstheme="minorHAnsi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C03A1">
        <w:rPr>
          <w:rFonts w:asciiTheme="minorHAnsi" w:hAnsiTheme="minorHAnsi"/>
          <w:noProof/>
        </w:rPr>
        <w:drawing>
          <wp:inline distT="0" distB="0" distL="0" distR="0" wp14:anchorId="52BA4F35" wp14:editId="507D7553">
            <wp:extent cx="4429125" cy="8339282"/>
            <wp:effectExtent l="0" t="0" r="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805" cy="834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44060" w:rsidSect="001D3E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A4F43"/>
    <w:multiLevelType w:val="hybridMultilevel"/>
    <w:tmpl w:val="FC1663E8"/>
    <w:lvl w:ilvl="0" w:tplc="ECAC22E4">
      <w:start w:val="1"/>
      <w:numFmt w:val="lowerLetter"/>
      <w:lvlText w:val="%1)"/>
      <w:lvlJc w:val="left"/>
      <w:pPr>
        <w:tabs>
          <w:tab w:val="num" w:pos="1485"/>
        </w:tabs>
        <w:ind w:left="1485" w:hanging="405"/>
      </w:pPr>
      <w:rPr>
        <w:rFonts w:cs="Times New Roman" w:hint="default"/>
      </w:rPr>
    </w:lvl>
    <w:lvl w:ilvl="1" w:tplc="3934FC2C">
      <w:start w:val="1"/>
      <w:numFmt w:val="upp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EBF5842"/>
    <w:multiLevelType w:val="hybridMultilevel"/>
    <w:tmpl w:val="2D1AB7D0"/>
    <w:lvl w:ilvl="0" w:tplc="ECAC22E4">
      <w:start w:val="1"/>
      <w:numFmt w:val="lowerLetter"/>
      <w:lvlText w:val="%1)"/>
      <w:lvlJc w:val="left"/>
      <w:pPr>
        <w:tabs>
          <w:tab w:val="num" w:pos="1485"/>
        </w:tabs>
        <w:ind w:left="1485" w:hanging="405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2" w15:restartNumberingAfterBreak="0">
    <w:nsid w:val="114A7EF4"/>
    <w:multiLevelType w:val="hybridMultilevel"/>
    <w:tmpl w:val="6A00DC9C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" w15:restartNumberingAfterBreak="0">
    <w:nsid w:val="31D16372"/>
    <w:multiLevelType w:val="hybridMultilevel"/>
    <w:tmpl w:val="C94A9974"/>
    <w:lvl w:ilvl="0" w:tplc="67DCEC2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877CCB"/>
    <w:multiLevelType w:val="hybridMultilevel"/>
    <w:tmpl w:val="A4802BAE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77B65D9D"/>
    <w:multiLevelType w:val="hybridMultilevel"/>
    <w:tmpl w:val="A6D246E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28F"/>
    <w:rsid w:val="00003E8E"/>
    <w:rsid w:val="00011C59"/>
    <w:rsid w:val="00022FA4"/>
    <w:rsid w:val="00026844"/>
    <w:rsid w:val="0002765A"/>
    <w:rsid w:val="0003028F"/>
    <w:rsid w:val="00034EEC"/>
    <w:rsid w:val="00036B52"/>
    <w:rsid w:val="00036C21"/>
    <w:rsid w:val="000444F4"/>
    <w:rsid w:val="0004665D"/>
    <w:rsid w:val="00060262"/>
    <w:rsid w:val="000648C1"/>
    <w:rsid w:val="00072B9C"/>
    <w:rsid w:val="00080CC3"/>
    <w:rsid w:val="000818F9"/>
    <w:rsid w:val="00085577"/>
    <w:rsid w:val="00086181"/>
    <w:rsid w:val="00091332"/>
    <w:rsid w:val="000921CB"/>
    <w:rsid w:val="000955AA"/>
    <w:rsid w:val="000A0957"/>
    <w:rsid w:val="000A2913"/>
    <w:rsid w:val="000C09A2"/>
    <w:rsid w:val="000C4434"/>
    <w:rsid w:val="000D71E9"/>
    <w:rsid w:val="000E036A"/>
    <w:rsid w:val="000E0E8D"/>
    <w:rsid w:val="000E1C43"/>
    <w:rsid w:val="000E2820"/>
    <w:rsid w:val="000E537B"/>
    <w:rsid w:val="000F060A"/>
    <w:rsid w:val="00113651"/>
    <w:rsid w:val="001333D1"/>
    <w:rsid w:val="0014460D"/>
    <w:rsid w:val="00161484"/>
    <w:rsid w:val="0017757E"/>
    <w:rsid w:val="001A052F"/>
    <w:rsid w:val="001A3C7A"/>
    <w:rsid w:val="001B4F13"/>
    <w:rsid w:val="001C6A93"/>
    <w:rsid w:val="001C7A15"/>
    <w:rsid w:val="001D3EB8"/>
    <w:rsid w:val="001E3A93"/>
    <w:rsid w:val="001F5A45"/>
    <w:rsid w:val="001F607B"/>
    <w:rsid w:val="001F6AF9"/>
    <w:rsid w:val="0020110D"/>
    <w:rsid w:val="00203AC4"/>
    <w:rsid w:val="00220112"/>
    <w:rsid w:val="00220464"/>
    <w:rsid w:val="0024584E"/>
    <w:rsid w:val="00246F00"/>
    <w:rsid w:val="00247D64"/>
    <w:rsid w:val="00270337"/>
    <w:rsid w:val="00277D11"/>
    <w:rsid w:val="00284AE8"/>
    <w:rsid w:val="002A1435"/>
    <w:rsid w:val="002A2A44"/>
    <w:rsid w:val="002A39BB"/>
    <w:rsid w:val="002B2547"/>
    <w:rsid w:val="002E295C"/>
    <w:rsid w:val="002E3E00"/>
    <w:rsid w:val="002F4FC5"/>
    <w:rsid w:val="00317B7D"/>
    <w:rsid w:val="00324AED"/>
    <w:rsid w:val="00324F21"/>
    <w:rsid w:val="003261F2"/>
    <w:rsid w:val="0033751B"/>
    <w:rsid w:val="00347B7A"/>
    <w:rsid w:val="003543B4"/>
    <w:rsid w:val="00357680"/>
    <w:rsid w:val="00357789"/>
    <w:rsid w:val="00365EA4"/>
    <w:rsid w:val="00372E33"/>
    <w:rsid w:val="00376C34"/>
    <w:rsid w:val="00377F0B"/>
    <w:rsid w:val="003918B7"/>
    <w:rsid w:val="003B2A8A"/>
    <w:rsid w:val="003C5506"/>
    <w:rsid w:val="003C7275"/>
    <w:rsid w:val="003D5076"/>
    <w:rsid w:val="00417BB2"/>
    <w:rsid w:val="00432A2A"/>
    <w:rsid w:val="00432FE6"/>
    <w:rsid w:val="00452897"/>
    <w:rsid w:val="004704B9"/>
    <w:rsid w:val="00474F19"/>
    <w:rsid w:val="004847E8"/>
    <w:rsid w:val="00497DE1"/>
    <w:rsid w:val="004A10E5"/>
    <w:rsid w:val="004A7408"/>
    <w:rsid w:val="004B3D0A"/>
    <w:rsid w:val="004C64C6"/>
    <w:rsid w:val="004D32DB"/>
    <w:rsid w:val="004F5F70"/>
    <w:rsid w:val="004F606F"/>
    <w:rsid w:val="004F7859"/>
    <w:rsid w:val="00505537"/>
    <w:rsid w:val="00513722"/>
    <w:rsid w:val="005262B4"/>
    <w:rsid w:val="00531659"/>
    <w:rsid w:val="00536930"/>
    <w:rsid w:val="00546B4B"/>
    <w:rsid w:val="00547747"/>
    <w:rsid w:val="0055560E"/>
    <w:rsid w:val="005664BA"/>
    <w:rsid w:val="00572149"/>
    <w:rsid w:val="005805FF"/>
    <w:rsid w:val="0058162A"/>
    <w:rsid w:val="005959A0"/>
    <w:rsid w:val="005B7A8C"/>
    <w:rsid w:val="005D4CCB"/>
    <w:rsid w:val="005E52F4"/>
    <w:rsid w:val="005F20D0"/>
    <w:rsid w:val="00611861"/>
    <w:rsid w:val="00612248"/>
    <w:rsid w:val="00622D48"/>
    <w:rsid w:val="00626FF5"/>
    <w:rsid w:val="006331FB"/>
    <w:rsid w:val="00633F95"/>
    <w:rsid w:val="00634E47"/>
    <w:rsid w:val="00640FB4"/>
    <w:rsid w:val="00655CA4"/>
    <w:rsid w:val="006749DA"/>
    <w:rsid w:val="00686A9A"/>
    <w:rsid w:val="00692618"/>
    <w:rsid w:val="006974C5"/>
    <w:rsid w:val="006A0015"/>
    <w:rsid w:val="006A2BBD"/>
    <w:rsid w:val="006B33F0"/>
    <w:rsid w:val="006C03A1"/>
    <w:rsid w:val="006C68C0"/>
    <w:rsid w:val="006F2D70"/>
    <w:rsid w:val="00701670"/>
    <w:rsid w:val="007062BD"/>
    <w:rsid w:val="007247B5"/>
    <w:rsid w:val="007257E5"/>
    <w:rsid w:val="00745CEB"/>
    <w:rsid w:val="0074650E"/>
    <w:rsid w:val="007470C1"/>
    <w:rsid w:val="007471C7"/>
    <w:rsid w:val="00750EEE"/>
    <w:rsid w:val="007516BB"/>
    <w:rsid w:val="00772832"/>
    <w:rsid w:val="0077422A"/>
    <w:rsid w:val="0078340C"/>
    <w:rsid w:val="0079399C"/>
    <w:rsid w:val="00793E9E"/>
    <w:rsid w:val="007A3FF5"/>
    <w:rsid w:val="007A4D8D"/>
    <w:rsid w:val="007A764B"/>
    <w:rsid w:val="007B1D47"/>
    <w:rsid w:val="007B4E66"/>
    <w:rsid w:val="007C3364"/>
    <w:rsid w:val="007D39B4"/>
    <w:rsid w:val="007E407C"/>
    <w:rsid w:val="007E41E0"/>
    <w:rsid w:val="008118EF"/>
    <w:rsid w:val="008135F7"/>
    <w:rsid w:val="00846532"/>
    <w:rsid w:val="00853076"/>
    <w:rsid w:val="00862D9C"/>
    <w:rsid w:val="00867D1C"/>
    <w:rsid w:val="00870B97"/>
    <w:rsid w:val="00880B46"/>
    <w:rsid w:val="008855C4"/>
    <w:rsid w:val="00886440"/>
    <w:rsid w:val="008869CB"/>
    <w:rsid w:val="00887040"/>
    <w:rsid w:val="00896F7D"/>
    <w:rsid w:val="008A01DA"/>
    <w:rsid w:val="008A6CA4"/>
    <w:rsid w:val="008A6D0C"/>
    <w:rsid w:val="008C06A4"/>
    <w:rsid w:val="008C6C19"/>
    <w:rsid w:val="008C78B6"/>
    <w:rsid w:val="008E1074"/>
    <w:rsid w:val="008F02B8"/>
    <w:rsid w:val="009007F8"/>
    <w:rsid w:val="0097259F"/>
    <w:rsid w:val="00980FA7"/>
    <w:rsid w:val="00986798"/>
    <w:rsid w:val="009A6EBA"/>
    <w:rsid w:val="009B66DF"/>
    <w:rsid w:val="009C186C"/>
    <w:rsid w:val="009D77F0"/>
    <w:rsid w:val="009E48B3"/>
    <w:rsid w:val="009F2019"/>
    <w:rsid w:val="009F2188"/>
    <w:rsid w:val="009F2915"/>
    <w:rsid w:val="00A012D0"/>
    <w:rsid w:val="00A025A0"/>
    <w:rsid w:val="00A13B84"/>
    <w:rsid w:val="00A33AA7"/>
    <w:rsid w:val="00A45F9E"/>
    <w:rsid w:val="00A4633F"/>
    <w:rsid w:val="00A47C8A"/>
    <w:rsid w:val="00A52CD5"/>
    <w:rsid w:val="00A53E9E"/>
    <w:rsid w:val="00A60B1D"/>
    <w:rsid w:val="00A61F25"/>
    <w:rsid w:val="00A65F35"/>
    <w:rsid w:val="00A7106D"/>
    <w:rsid w:val="00A83CCC"/>
    <w:rsid w:val="00A848CE"/>
    <w:rsid w:val="00A87187"/>
    <w:rsid w:val="00A9545F"/>
    <w:rsid w:val="00A97C65"/>
    <w:rsid w:val="00AA0B66"/>
    <w:rsid w:val="00AB2DFA"/>
    <w:rsid w:val="00AB5A69"/>
    <w:rsid w:val="00AB5DD5"/>
    <w:rsid w:val="00AC73EC"/>
    <w:rsid w:val="00AD5BA4"/>
    <w:rsid w:val="00AD7E74"/>
    <w:rsid w:val="00AF7823"/>
    <w:rsid w:val="00B031F9"/>
    <w:rsid w:val="00B34243"/>
    <w:rsid w:val="00B350E5"/>
    <w:rsid w:val="00B3596F"/>
    <w:rsid w:val="00B359C7"/>
    <w:rsid w:val="00B37360"/>
    <w:rsid w:val="00B403D3"/>
    <w:rsid w:val="00B54EEF"/>
    <w:rsid w:val="00B55B36"/>
    <w:rsid w:val="00B5686C"/>
    <w:rsid w:val="00B6787B"/>
    <w:rsid w:val="00B835DC"/>
    <w:rsid w:val="00B9355E"/>
    <w:rsid w:val="00B95959"/>
    <w:rsid w:val="00B96E33"/>
    <w:rsid w:val="00BC1281"/>
    <w:rsid w:val="00BC5A8D"/>
    <w:rsid w:val="00BD514B"/>
    <w:rsid w:val="00BF445B"/>
    <w:rsid w:val="00C05C73"/>
    <w:rsid w:val="00C147F5"/>
    <w:rsid w:val="00C2173C"/>
    <w:rsid w:val="00C30362"/>
    <w:rsid w:val="00C33459"/>
    <w:rsid w:val="00C3593B"/>
    <w:rsid w:val="00C43D1A"/>
    <w:rsid w:val="00C56B50"/>
    <w:rsid w:val="00C77ED0"/>
    <w:rsid w:val="00C83E63"/>
    <w:rsid w:val="00CA7ACF"/>
    <w:rsid w:val="00CB3341"/>
    <w:rsid w:val="00CB7D0E"/>
    <w:rsid w:val="00CC7333"/>
    <w:rsid w:val="00CD5F98"/>
    <w:rsid w:val="00CD61BA"/>
    <w:rsid w:val="00CF1572"/>
    <w:rsid w:val="00CF1891"/>
    <w:rsid w:val="00CF4553"/>
    <w:rsid w:val="00CF50E2"/>
    <w:rsid w:val="00CF67F8"/>
    <w:rsid w:val="00CF70D5"/>
    <w:rsid w:val="00D01764"/>
    <w:rsid w:val="00D07ED4"/>
    <w:rsid w:val="00D1286A"/>
    <w:rsid w:val="00D25779"/>
    <w:rsid w:val="00D31E34"/>
    <w:rsid w:val="00D3577D"/>
    <w:rsid w:val="00D41A86"/>
    <w:rsid w:val="00D44060"/>
    <w:rsid w:val="00D4562E"/>
    <w:rsid w:val="00D61E0E"/>
    <w:rsid w:val="00D63089"/>
    <w:rsid w:val="00D931CD"/>
    <w:rsid w:val="00DA0A1F"/>
    <w:rsid w:val="00DB225E"/>
    <w:rsid w:val="00DC65D4"/>
    <w:rsid w:val="00DD2064"/>
    <w:rsid w:val="00DE0B64"/>
    <w:rsid w:val="00DF132F"/>
    <w:rsid w:val="00DF52D2"/>
    <w:rsid w:val="00E05E25"/>
    <w:rsid w:val="00E06142"/>
    <w:rsid w:val="00E12126"/>
    <w:rsid w:val="00E161A5"/>
    <w:rsid w:val="00E246A4"/>
    <w:rsid w:val="00E26EB3"/>
    <w:rsid w:val="00E27843"/>
    <w:rsid w:val="00E308B3"/>
    <w:rsid w:val="00E539BA"/>
    <w:rsid w:val="00E562E5"/>
    <w:rsid w:val="00E57F8D"/>
    <w:rsid w:val="00E822DA"/>
    <w:rsid w:val="00E875FD"/>
    <w:rsid w:val="00EB17DC"/>
    <w:rsid w:val="00EB7AAE"/>
    <w:rsid w:val="00EC347C"/>
    <w:rsid w:val="00ED0B47"/>
    <w:rsid w:val="00EE5A46"/>
    <w:rsid w:val="00EE628F"/>
    <w:rsid w:val="00EF450E"/>
    <w:rsid w:val="00EF6E74"/>
    <w:rsid w:val="00F11EC7"/>
    <w:rsid w:val="00F1789C"/>
    <w:rsid w:val="00F24CAB"/>
    <w:rsid w:val="00F520C8"/>
    <w:rsid w:val="00F62F7E"/>
    <w:rsid w:val="00F80689"/>
    <w:rsid w:val="00F85AFC"/>
    <w:rsid w:val="00FA18D7"/>
    <w:rsid w:val="00FD7F94"/>
    <w:rsid w:val="00FE4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D186182"/>
  <w15:docId w15:val="{D3E2CE40-C034-467E-96A1-80E25CE450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03028F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03028F"/>
    <w:pPr>
      <w:keepNext/>
      <w:ind w:left="360"/>
      <w:outlineLvl w:val="0"/>
    </w:pPr>
    <w:rPr>
      <w:b/>
      <w:bCs/>
      <w:u w:val="single"/>
    </w:rPr>
  </w:style>
  <w:style w:type="paragraph" w:styleId="Nadpis2">
    <w:name w:val="heading 2"/>
    <w:basedOn w:val="Normln"/>
    <w:next w:val="Normln"/>
    <w:link w:val="Nadpis2Char"/>
    <w:uiPriority w:val="99"/>
    <w:qFormat/>
    <w:rsid w:val="0003028F"/>
    <w:pPr>
      <w:keepNext/>
      <w:outlineLvl w:val="1"/>
    </w:pPr>
    <w:rPr>
      <w:b/>
      <w:bCs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9"/>
    <w:locked/>
    <w:rsid w:val="006C68C0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link w:val="Nadpis2"/>
    <w:uiPriority w:val="99"/>
    <w:semiHidden/>
    <w:locked/>
    <w:rsid w:val="006C68C0"/>
    <w:rPr>
      <w:rFonts w:ascii="Cambria" w:hAnsi="Cambria" w:cs="Times New Roman"/>
      <w:b/>
      <w:bCs/>
      <w:i/>
      <w:iCs/>
      <w:sz w:val="28"/>
      <w:szCs w:val="28"/>
    </w:rPr>
  </w:style>
  <w:style w:type="paragraph" w:styleId="Zkladntextodsazen">
    <w:name w:val="Body Text Indent"/>
    <w:basedOn w:val="Normln"/>
    <w:link w:val="ZkladntextodsazenChar"/>
    <w:uiPriority w:val="99"/>
    <w:rsid w:val="0003028F"/>
    <w:pPr>
      <w:ind w:left="360"/>
    </w:pPr>
  </w:style>
  <w:style w:type="character" w:customStyle="1" w:styleId="ZkladntextodsazenChar">
    <w:name w:val="Základní text odsazený Char"/>
    <w:link w:val="Zkladntextodsazen"/>
    <w:uiPriority w:val="99"/>
    <w:semiHidden/>
    <w:locked/>
    <w:rsid w:val="006C68C0"/>
    <w:rPr>
      <w:rFonts w:cs="Times New Roman"/>
      <w:sz w:val="24"/>
      <w:szCs w:val="24"/>
    </w:rPr>
  </w:style>
  <w:style w:type="paragraph" w:styleId="Zkladntextodsazen3">
    <w:name w:val="Body Text Indent 3"/>
    <w:basedOn w:val="Normln"/>
    <w:link w:val="Zkladntextodsazen3Char"/>
    <w:uiPriority w:val="99"/>
    <w:rsid w:val="0003028F"/>
    <w:pPr>
      <w:ind w:left="708"/>
    </w:pPr>
    <w:rPr>
      <w:bCs/>
    </w:rPr>
  </w:style>
  <w:style w:type="character" w:customStyle="1" w:styleId="Zkladntextodsazen3Char">
    <w:name w:val="Základní text odsazený 3 Char"/>
    <w:link w:val="Zkladntextodsazen3"/>
    <w:uiPriority w:val="99"/>
    <w:semiHidden/>
    <w:locked/>
    <w:rsid w:val="006C68C0"/>
    <w:rPr>
      <w:rFonts w:cs="Times New Roman"/>
      <w:sz w:val="16"/>
      <w:szCs w:val="16"/>
    </w:rPr>
  </w:style>
  <w:style w:type="paragraph" w:styleId="Zkladntext">
    <w:name w:val="Body Text"/>
    <w:basedOn w:val="Normln"/>
    <w:link w:val="ZkladntextChar"/>
    <w:uiPriority w:val="99"/>
    <w:rsid w:val="0003028F"/>
    <w:rPr>
      <w:b/>
      <w:bCs/>
      <w:sz w:val="28"/>
    </w:rPr>
  </w:style>
  <w:style w:type="character" w:customStyle="1" w:styleId="ZkladntextChar">
    <w:name w:val="Základní text Char"/>
    <w:link w:val="Zkladntext"/>
    <w:uiPriority w:val="99"/>
    <w:semiHidden/>
    <w:locked/>
    <w:rsid w:val="006C68C0"/>
    <w:rPr>
      <w:rFonts w:cs="Times New Roman"/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025A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025A0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CF50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F1713-9E09-4E5F-A6CC-471CA1E5D0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8</Pages>
  <Words>1457</Words>
  <Characters>8597</Characters>
  <Application>Microsoft Office Word</Application>
  <DocSecurity>0</DocSecurity>
  <Lines>71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navratil.jiri</dc:creator>
  <cp:lastModifiedBy>Bartoňová Renáta</cp:lastModifiedBy>
  <cp:revision>13</cp:revision>
  <dcterms:created xsi:type="dcterms:W3CDTF">2025-06-24T07:59:00Z</dcterms:created>
  <dcterms:modified xsi:type="dcterms:W3CDTF">2026-03-26T11:43:00Z</dcterms:modified>
</cp:coreProperties>
</file>